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7214C" w14:textId="77777777" w:rsidR="00F405C3" w:rsidRDefault="00F405C3" w:rsidP="00F405C3">
      <w:pPr>
        <w:jc w:val="center"/>
        <w:rPr>
          <w:rFonts w:ascii="Arial" w:hAnsi="Arial" w:cs="Arial"/>
          <w:b/>
          <w:color w:val="000000" w:themeColor="text1"/>
          <w:sz w:val="28"/>
          <w:szCs w:val="28"/>
        </w:rPr>
      </w:pPr>
      <w:r>
        <w:rPr>
          <w:rFonts w:ascii="Arial" w:hAnsi="Arial" w:cs="Arial"/>
          <w:b/>
          <w:color w:val="000000" w:themeColor="text1"/>
          <w:sz w:val="28"/>
          <w:szCs w:val="28"/>
        </w:rPr>
        <w:t>Vertrag</w:t>
      </w:r>
    </w:p>
    <w:p w14:paraId="52B51475" w14:textId="0D3F76A5" w:rsidR="00F405C3" w:rsidRPr="00F405C3" w:rsidRDefault="00F405C3" w:rsidP="00F405C3">
      <w:pPr>
        <w:pBdr>
          <w:bottom w:val="single" w:sz="4" w:space="1" w:color="auto"/>
        </w:pBdr>
        <w:jc w:val="center"/>
        <w:rPr>
          <w:rFonts w:ascii="Arial" w:hAnsi="Arial" w:cs="Arial"/>
          <w:color w:val="FF0000"/>
        </w:rPr>
      </w:pPr>
      <w:r w:rsidRPr="00CA4EFD">
        <w:rPr>
          <w:rFonts w:ascii="Arial" w:hAnsi="Arial" w:cs="Arial"/>
          <w:color w:val="000000" w:themeColor="text1"/>
        </w:rPr>
        <w:t xml:space="preserve">zum Vergabeverfahren </w:t>
      </w:r>
      <w:r>
        <w:rPr>
          <w:rFonts w:ascii="Arial" w:hAnsi="Arial" w:cs="Arial"/>
          <w:color w:val="000000" w:themeColor="text1"/>
        </w:rPr>
        <w:t xml:space="preserve">des Jobcenter Köln; Aktenzeichen </w:t>
      </w:r>
      <w:r w:rsidR="000A0A58" w:rsidRPr="000A0A58">
        <w:rPr>
          <w:rFonts w:ascii="Arial" w:hAnsi="Arial" w:cs="Arial"/>
          <w:color w:val="000000" w:themeColor="text1"/>
        </w:rPr>
        <w:t>0126O_</w:t>
      </w:r>
      <w:r w:rsidR="004311FD">
        <w:rPr>
          <w:rFonts w:ascii="Arial" w:hAnsi="Arial" w:cs="Arial"/>
          <w:color w:val="000000" w:themeColor="text1"/>
        </w:rPr>
        <w:t>B</w:t>
      </w:r>
    </w:p>
    <w:p w14:paraId="07DEC105" w14:textId="77777777" w:rsidR="00F405C3" w:rsidRPr="00E81A39" w:rsidRDefault="00F405C3" w:rsidP="00F405C3">
      <w:pPr>
        <w:pBdr>
          <w:bottom w:val="single" w:sz="4" w:space="1" w:color="auto"/>
        </w:pBdr>
        <w:rPr>
          <w:rFonts w:ascii="Arial" w:hAnsi="Arial" w:cs="Arial"/>
          <w:color w:val="000000" w:themeColor="text1"/>
          <w:sz w:val="28"/>
          <w:szCs w:val="28"/>
        </w:rPr>
      </w:pPr>
    </w:p>
    <w:p w14:paraId="079FA19B" w14:textId="77777777" w:rsidR="00F405C3" w:rsidRPr="00E81A39" w:rsidRDefault="00F405C3" w:rsidP="00F405C3">
      <w:pPr>
        <w:rPr>
          <w:rFonts w:ascii="Arial" w:hAnsi="Arial" w:cs="Arial"/>
          <w:color w:val="000000" w:themeColor="text1"/>
          <w:sz w:val="28"/>
          <w:szCs w:val="28"/>
        </w:rPr>
      </w:pPr>
    </w:p>
    <w:p w14:paraId="1207610C" w14:textId="77777777" w:rsidR="00F405C3" w:rsidRPr="00CA4EFD" w:rsidRDefault="00F405C3" w:rsidP="00C53B46">
      <w:pPr>
        <w:spacing w:after="0"/>
        <w:rPr>
          <w:rFonts w:ascii="Arial" w:hAnsi="Arial" w:cs="Arial"/>
          <w:color w:val="000000" w:themeColor="text1"/>
        </w:rPr>
      </w:pPr>
      <w:r w:rsidRPr="00CA4EFD">
        <w:rPr>
          <w:rFonts w:ascii="Arial" w:hAnsi="Arial" w:cs="Arial"/>
          <w:color w:val="000000" w:themeColor="text1"/>
        </w:rPr>
        <w:t>zwischen</w:t>
      </w:r>
    </w:p>
    <w:p w14:paraId="4022C381" w14:textId="77777777" w:rsidR="00F405C3" w:rsidRPr="00CA4EFD" w:rsidRDefault="00F405C3" w:rsidP="00C53B46">
      <w:pPr>
        <w:spacing w:after="0"/>
        <w:rPr>
          <w:rFonts w:ascii="Arial" w:hAnsi="Arial" w:cs="Arial"/>
          <w:b/>
          <w:color w:val="000000" w:themeColor="text1"/>
        </w:rPr>
      </w:pPr>
    </w:p>
    <w:p w14:paraId="10B303E8" w14:textId="77777777" w:rsidR="00F405C3" w:rsidRPr="00CA4EFD" w:rsidRDefault="00F405C3" w:rsidP="00C53B46">
      <w:pPr>
        <w:spacing w:after="0"/>
        <w:rPr>
          <w:rFonts w:ascii="Arial" w:hAnsi="Arial" w:cs="Arial"/>
          <w:color w:val="000000" w:themeColor="text1"/>
        </w:rPr>
      </w:pPr>
      <w:r w:rsidRPr="00CA4EFD">
        <w:rPr>
          <w:rFonts w:ascii="Arial" w:hAnsi="Arial" w:cs="Arial"/>
          <w:color w:val="000000" w:themeColor="text1"/>
        </w:rPr>
        <w:t xml:space="preserve">dem </w:t>
      </w:r>
    </w:p>
    <w:p w14:paraId="3EA99F2B" w14:textId="77777777" w:rsidR="00F405C3" w:rsidRDefault="00F405C3" w:rsidP="00C53B46">
      <w:pPr>
        <w:spacing w:after="0"/>
        <w:rPr>
          <w:rFonts w:ascii="Arial" w:hAnsi="Arial" w:cs="Arial"/>
          <w:b/>
          <w:color w:val="000000" w:themeColor="text1"/>
          <w:sz w:val="28"/>
          <w:szCs w:val="28"/>
        </w:rPr>
      </w:pPr>
    </w:p>
    <w:p w14:paraId="0C4BFDD4" w14:textId="2DA50641" w:rsidR="00F405C3" w:rsidRPr="00CA4EFD" w:rsidRDefault="00F405C3" w:rsidP="00C53B46">
      <w:pPr>
        <w:spacing w:after="0"/>
        <w:rPr>
          <w:rFonts w:ascii="Arial" w:hAnsi="Arial" w:cs="Arial"/>
          <w:color w:val="000000" w:themeColor="text1"/>
        </w:rPr>
      </w:pPr>
      <w:r>
        <w:rPr>
          <w:rFonts w:ascii="Arial" w:hAnsi="Arial" w:cs="Arial"/>
          <w:b/>
          <w:color w:val="000000" w:themeColor="text1"/>
          <w:sz w:val="28"/>
          <w:szCs w:val="28"/>
        </w:rPr>
        <w:t>Jobcenter Köln</w:t>
      </w:r>
      <w:r>
        <w:rPr>
          <w:rFonts w:ascii="Arial" w:hAnsi="Arial" w:cs="Arial"/>
          <w:b/>
          <w:color w:val="000000" w:themeColor="text1"/>
          <w:sz w:val="28"/>
          <w:szCs w:val="28"/>
        </w:rPr>
        <w:br/>
      </w:r>
      <w:r w:rsidR="008C1F90">
        <w:rPr>
          <w:rFonts w:ascii="Arial" w:hAnsi="Arial" w:cs="Arial"/>
          <w:color w:val="000000" w:themeColor="text1"/>
        </w:rPr>
        <w:t>Scheidtweilerstraße 4</w:t>
      </w:r>
      <w:r w:rsidRPr="00CA4EFD">
        <w:rPr>
          <w:rFonts w:ascii="Arial" w:hAnsi="Arial" w:cs="Arial"/>
          <w:color w:val="000000" w:themeColor="text1"/>
        </w:rPr>
        <w:t>, 509</w:t>
      </w:r>
      <w:r w:rsidR="008C1F90">
        <w:rPr>
          <w:rFonts w:ascii="Arial" w:hAnsi="Arial" w:cs="Arial"/>
          <w:color w:val="000000" w:themeColor="text1"/>
        </w:rPr>
        <w:t>33</w:t>
      </w:r>
      <w:r w:rsidRPr="00CA4EFD">
        <w:rPr>
          <w:rFonts w:ascii="Arial" w:hAnsi="Arial" w:cs="Arial"/>
          <w:color w:val="000000" w:themeColor="text1"/>
        </w:rPr>
        <w:t xml:space="preserve"> Köln</w:t>
      </w:r>
    </w:p>
    <w:p w14:paraId="2433144F" w14:textId="77777777" w:rsidR="00C53B46" w:rsidRDefault="00C53B46" w:rsidP="00C53B46">
      <w:pPr>
        <w:spacing w:after="0"/>
        <w:rPr>
          <w:rFonts w:ascii="Arial" w:hAnsi="Arial" w:cs="Arial"/>
          <w:color w:val="000000" w:themeColor="text1"/>
        </w:rPr>
      </w:pPr>
    </w:p>
    <w:p w14:paraId="5A557340" w14:textId="715DDB56" w:rsidR="00F405C3" w:rsidRPr="00CA4EFD" w:rsidRDefault="00C53B46" w:rsidP="00C53B46">
      <w:pPr>
        <w:spacing w:after="0"/>
        <w:rPr>
          <w:rFonts w:ascii="Arial" w:hAnsi="Arial" w:cs="Arial"/>
          <w:color w:val="000000" w:themeColor="text1"/>
        </w:rPr>
      </w:pPr>
      <w:r>
        <w:rPr>
          <w:rFonts w:ascii="Arial" w:hAnsi="Arial" w:cs="Arial"/>
          <w:color w:val="000000" w:themeColor="text1"/>
        </w:rPr>
        <w:t>vertreten durch die</w:t>
      </w:r>
      <w:r w:rsidR="00F405C3" w:rsidRPr="00CA4EFD">
        <w:rPr>
          <w:rFonts w:ascii="Arial" w:hAnsi="Arial" w:cs="Arial"/>
          <w:color w:val="000000" w:themeColor="text1"/>
        </w:rPr>
        <w:t xml:space="preserve"> Geschäftsführer</w:t>
      </w:r>
      <w:r>
        <w:rPr>
          <w:rFonts w:ascii="Arial" w:hAnsi="Arial" w:cs="Arial"/>
          <w:color w:val="000000" w:themeColor="text1"/>
        </w:rPr>
        <w:t>in</w:t>
      </w:r>
      <w:r w:rsidR="00F405C3" w:rsidRPr="00CA4EFD">
        <w:rPr>
          <w:rFonts w:ascii="Arial" w:hAnsi="Arial" w:cs="Arial"/>
          <w:color w:val="000000" w:themeColor="text1"/>
        </w:rPr>
        <w:t xml:space="preserve">, </w:t>
      </w:r>
      <w:r>
        <w:rPr>
          <w:rFonts w:ascii="Arial" w:hAnsi="Arial" w:cs="Arial"/>
          <w:color w:val="000000" w:themeColor="text1"/>
        </w:rPr>
        <w:t xml:space="preserve">Frau </w:t>
      </w:r>
      <w:r w:rsidR="000A0A58">
        <w:rPr>
          <w:rFonts w:ascii="Arial" w:hAnsi="Arial" w:cs="Arial"/>
          <w:color w:val="000000" w:themeColor="text1"/>
        </w:rPr>
        <w:t>Sabine Mendez</w:t>
      </w:r>
    </w:p>
    <w:p w14:paraId="1B3331CC" w14:textId="77777777" w:rsidR="00F405C3" w:rsidRPr="00CA4EFD" w:rsidRDefault="00F405C3" w:rsidP="00C53B46">
      <w:pPr>
        <w:pStyle w:val="Listenabsatz"/>
        <w:numPr>
          <w:ilvl w:val="0"/>
          <w:numId w:val="1"/>
        </w:numPr>
        <w:spacing w:after="0"/>
        <w:rPr>
          <w:rFonts w:ascii="Arial" w:hAnsi="Arial" w:cs="Arial"/>
          <w:color w:val="000000" w:themeColor="text1"/>
        </w:rPr>
      </w:pPr>
      <w:r w:rsidRPr="00CA4EFD">
        <w:rPr>
          <w:rFonts w:ascii="Arial" w:hAnsi="Arial" w:cs="Arial"/>
          <w:color w:val="000000" w:themeColor="text1"/>
        </w:rPr>
        <w:t>nachfolgend „der Auftraggeber (AG)“ –</w:t>
      </w:r>
    </w:p>
    <w:p w14:paraId="160A26E5" w14:textId="77777777" w:rsidR="00F405C3" w:rsidRPr="00CA4EFD" w:rsidRDefault="00F405C3" w:rsidP="00C53B46">
      <w:pPr>
        <w:spacing w:after="0"/>
        <w:rPr>
          <w:rFonts w:ascii="Arial" w:hAnsi="Arial" w:cs="Arial"/>
          <w:color w:val="000000" w:themeColor="text1"/>
        </w:rPr>
      </w:pPr>
    </w:p>
    <w:p w14:paraId="1E82D31E" w14:textId="77777777" w:rsidR="00F405C3" w:rsidRPr="00CA4EFD" w:rsidRDefault="00F405C3" w:rsidP="00C53B46">
      <w:pPr>
        <w:spacing w:after="0"/>
        <w:rPr>
          <w:rFonts w:ascii="Arial" w:hAnsi="Arial" w:cs="Arial"/>
          <w:color w:val="000000" w:themeColor="text1"/>
        </w:rPr>
      </w:pPr>
      <w:r w:rsidRPr="00CA4EFD">
        <w:rPr>
          <w:rFonts w:ascii="Arial" w:hAnsi="Arial" w:cs="Arial"/>
          <w:color w:val="000000" w:themeColor="text1"/>
        </w:rPr>
        <w:t>und</w:t>
      </w:r>
    </w:p>
    <w:p w14:paraId="1BE9FB05" w14:textId="77777777" w:rsidR="00F405C3" w:rsidRPr="00CA4EFD" w:rsidRDefault="00F405C3" w:rsidP="00C53B46">
      <w:pPr>
        <w:spacing w:after="0"/>
        <w:rPr>
          <w:rFonts w:ascii="Arial" w:hAnsi="Arial" w:cs="Arial"/>
          <w:color w:val="000000" w:themeColor="text1"/>
        </w:rPr>
      </w:pPr>
    </w:p>
    <w:p w14:paraId="7A4FAF7A" w14:textId="531C66F7" w:rsidR="00F405C3" w:rsidRPr="00CA4EFD" w:rsidRDefault="00C53B46" w:rsidP="00C53B46">
      <w:pPr>
        <w:spacing w:after="0"/>
        <w:rPr>
          <w:rFonts w:ascii="Arial" w:hAnsi="Arial" w:cs="Arial"/>
          <w:color w:val="000000" w:themeColor="text1"/>
        </w:rPr>
      </w:pPr>
      <w:r w:rsidRPr="00A60901">
        <w:rPr>
          <w:rFonts w:ascii="Arial" w:hAnsi="Arial" w:cs="Arial"/>
          <w:color w:val="000000" w:themeColor="text1"/>
          <w:highlight w:val="yellow"/>
        </w:rPr>
        <w:t>dem</w:t>
      </w:r>
    </w:p>
    <w:p w14:paraId="5E0BD228" w14:textId="77777777" w:rsidR="00F405C3" w:rsidRDefault="00F405C3" w:rsidP="00C53B46">
      <w:pPr>
        <w:spacing w:after="0"/>
        <w:rPr>
          <w:rFonts w:ascii="Arial" w:hAnsi="Arial" w:cs="Arial"/>
          <w:color w:val="000000" w:themeColor="text1"/>
          <w:sz w:val="28"/>
          <w:szCs w:val="28"/>
        </w:rPr>
      </w:pPr>
    </w:p>
    <w:p w14:paraId="5DA97E30" w14:textId="27F411AF" w:rsidR="004322E2" w:rsidRDefault="004322E2" w:rsidP="00C53B46">
      <w:pPr>
        <w:spacing w:after="0"/>
        <w:rPr>
          <w:rFonts w:ascii="Arial" w:hAnsi="Arial" w:cs="Arial"/>
          <w:b/>
          <w:color w:val="FF0000"/>
          <w:sz w:val="28"/>
          <w:szCs w:val="28"/>
        </w:rPr>
      </w:pPr>
    </w:p>
    <w:p w14:paraId="1C5B93A2" w14:textId="54E9172A" w:rsidR="004322E2" w:rsidRDefault="004322E2" w:rsidP="00C53B46">
      <w:pPr>
        <w:spacing w:after="0"/>
        <w:rPr>
          <w:rFonts w:ascii="Arial" w:hAnsi="Arial" w:cs="Arial"/>
          <w:b/>
          <w:sz w:val="28"/>
          <w:szCs w:val="28"/>
        </w:rPr>
      </w:pPr>
    </w:p>
    <w:p w14:paraId="015FBD55" w14:textId="009BB337" w:rsidR="004322E2" w:rsidRDefault="004322E2" w:rsidP="00C53B46">
      <w:pPr>
        <w:spacing w:after="0"/>
        <w:rPr>
          <w:rFonts w:ascii="Arial" w:hAnsi="Arial" w:cs="Arial"/>
          <w:color w:val="000000" w:themeColor="text1"/>
        </w:rPr>
      </w:pPr>
    </w:p>
    <w:p w14:paraId="068A25AC" w14:textId="6A77EB99" w:rsidR="00F405C3" w:rsidRDefault="00F405C3" w:rsidP="00C53B46">
      <w:pPr>
        <w:spacing w:after="0"/>
        <w:rPr>
          <w:rFonts w:ascii="Arial" w:hAnsi="Arial" w:cs="Arial"/>
          <w:b/>
          <w:color w:val="000000" w:themeColor="text1"/>
          <w:sz w:val="28"/>
          <w:szCs w:val="28"/>
        </w:rPr>
      </w:pPr>
    </w:p>
    <w:p w14:paraId="15964D3D" w14:textId="77777777" w:rsidR="00DD3698" w:rsidRDefault="00DD3698" w:rsidP="00C53B46">
      <w:pPr>
        <w:spacing w:after="0"/>
        <w:rPr>
          <w:rFonts w:ascii="Arial" w:hAnsi="Arial" w:cs="Arial"/>
          <w:color w:val="000000" w:themeColor="text1"/>
        </w:rPr>
      </w:pPr>
    </w:p>
    <w:p w14:paraId="3E3A9F15" w14:textId="77777777" w:rsidR="00C53B46" w:rsidRPr="00CA4EFD" w:rsidRDefault="00C53B46" w:rsidP="00C53B46">
      <w:pPr>
        <w:spacing w:after="0"/>
        <w:rPr>
          <w:rFonts w:ascii="Arial" w:hAnsi="Arial" w:cs="Arial"/>
          <w:b/>
          <w:color w:val="000000" w:themeColor="text1"/>
        </w:rPr>
      </w:pPr>
    </w:p>
    <w:p w14:paraId="7CD3E27D" w14:textId="34013E19" w:rsidR="00F405C3" w:rsidRPr="004322E2" w:rsidRDefault="00DD3698" w:rsidP="00C53B46">
      <w:pPr>
        <w:spacing w:after="0"/>
        <w:rPr>
          <w:rFonts w:ascii="Arial" w:hAnsi="Arial" w:cs="Arial"/>
        </w:rPr>
      </w:pPr>
      <w:r>
        <w:rPr>
          <w:rFonts w:ascii="Arial" w:hAnsi="Arial" w:cs="Arial"/>
          <w:color w:val="000000" w:themeColor="text1"/>
        </w:rPr>
        <w:t>vertreten durch</w:t>
      </w:r>
    </w:p>
    <w:p w14:paraId="67A4DFA7" w14:textId="6B56F10F" w:rsidR="00F405C3" w:rsidRPr="00CA4EFD" w:rsidRDefault="00F405C3" w:rsidP="00C53B46">
      <w:pPr>
        <w:pStyle w:val="Listenabsatz"/>
        <w:numPr>
          <w:ilvl w:val="0"/>
          <w:numId w:val="1"/>
        </w:numPr>
        <w:spacing w:after="0"/>
        <w:rPr>
          <w:rFonts w:ascii="Arial" w:hAnsi="Arial" w:cs="Arial"/>
          <w:color w:val="000000" w:themeColor="text1"/>
        </w:rPr>
      </w:pPr>
      <w:r w:rsidRPr="00CA4EFD">
        <w:rPr>
          <w:rFonts w:ascii="Arial" w:hAnsi="Arial" w:cs="Arial"/>
          <w:color w:val="000000" w:themeColor="text1"/>
        </w:rPr>
        <w:t>nachfolgend „</w:t>
      </w:r>
      <w:r w:rsidR="00C53B46">
        <w:rPr>
          <w:rFonts w:ascii="Arial" w:hAnsi="Arial" w:cs="Arial"/>
          <w:color w:val="000000" w:themeColor="text1"/>
        </w:rPr>
        <w:t>der</w:t>
      </w:r>
      <w:r w:rsidRPr="00CA4EFD">
        <w:rPr>
          <w:rFonts w:ascii="Arial" w:hAnsi="Arial" w:cs="Arial"/>
          <w:color w:val="000000" w:themeColor="text1"/>
        </w:rPr>
        <w:t xml:space="preserve"> </w:t>
      </w:r>
      <w:r w:rsidR="00C53B46">
        <w:rPr>
          <w:rFonts w:ascii="Arial" w:hAnsi="Arial" w:cs="Arial"/>
          <w:color w:val="000000" w:themeColor="text1"/>
        </w:rPr>
        <w:t xml:space="preserve">Auftragnehmer </w:t>
      </w:r>
      <w:r w:rsidRPr="00CA4EFD">
        <w:rPr>
          <w:rFonts w:ascii="Arial" w:hAnsi="Arial" w:cs="Arial"/>
          <w:color w:val="000000" w:themeColor="text1"/>
        </w:rPr>
        <w:t>(AN)“ –</w:t>
      </w:r>
    </w:p>
    <w:p w14:paraId="3B24E874" w14:textId="77777777" w:rsidR="00F405C3" w:rsidRPr="00CA4EFD" w:rsidRDefault="00F405C3" w:rsidP="00C53B46">
      <w:pPr>
        <w:pStyle w:val="Listenabsatz"/>
        <w:numPr>
          <w:ilvl w:val="0"/>
          <w:numId w:val="1"/>
        </w:numPr>
        <w:spacing w:after="0"/>
        <w:rPr>
          <w:rFonts w:ascii="Arial" w:hAnsi="Arial" w:cs="Arial"/>
          <w:color w:val="000000" w:themeColor="text1"/>
        </w:rPr>
      </w:pPr>
      <w:r w:rsidRPr="00CA4EFD">
        <w:rPr>
          <w:rFonts w:ascii="Arial" w:hAnsi="Arial" w:cs="Arial"/>
          <w:color w:val="000000" w:themeColor="text1"/>
        </w:rPr>
        <w:t>gemeinschaftlich nachfolgend „die Parteien“ –</w:t>
      </w:r>
    </w:p>
    <w:p w14:paraId="11F67B5E" w14:textId="77777777" w:rsidR="00F405C3" w:rsidRPr="00CA4EFD" w:rsidRDefault="00F405C3" w:rsidP="00C53B46">
      <w:pPr>
        <w:spacing w:after="0"/>
        <w:rPr>
          <w:rFonts w:ascii="Arial" w:hAnsi="Arial" w:cs="Arial"/>
          <w:color w:val="000000" w:themeColor="text1"/>
        </w:rPr>
      </w:pPr>
    </w:p>
    <w:p w14:paraId="37E774BB" w14:textId="0D3539CD" w:rsidR="00F405C3" w:rsidRDefault="00F405C3" w:rsidP="00C53B46">
      <w:pPr>
        <w:spacing w:after="0"/>
        <w:rPr>
          <w:rFonts w:ascii="Arial" w:hAnsi="Arial" w:cs="Arial"/>
          <w:color w:val="000000" w:themeColor="text1"/>
        </w:rPr>
      </w:pPr>
      <w:r w:rsidRPr="00CA4EFD">
        <w:rPr>
          <w:rFonts w:ascii="Arial" w:hAnsi="Arial" w:cs="Arial"/>
          <w:color w:val="000000" w:themeColor="text1"/>
        </w:rPr>
        <w:t>über</w:t>
      </w:r>
    </w:p>
    <w:p w14:paraId="4DF71F73" w14:textId="77777777" w:rsidR="00C53B46" w:rsidRPr="00CA4EFD" w:rsidRDefault="00C53B46" w:rsidP="00C53B46">
      <w:pPr>
        <w:spacing w:after="0"/>
        <w:rPr>
          <w:rFonts w:ascii="Arial" w:hAnsi="Arial" w:cs="Arial"/>
          <w:color w:val="000000" w:themeColor="text1"/>
        </w:rPr>
      </w:pPr>
    </w:p>
    <w:p w14:paraId="1D871D04" w14:textId="23FE9147" w:rsidR="00020A2E" w:rsidRDefault="00020A2E" w:rsidP="00C53B46">
      <w:pPr>
        <w:spacing w:after="0"/>
        <w:rPr>
          <w:rFonts w:ascii="Arial" w:hAnsi="Arial" w:cs="Arial"/>
          <w:color w:val="000000" w:themeColor="text1"/>
        </w:rPr>
      </w:pPr>
      <w:r>
        <w:rPr>
          <w:rFonts w:ascii="Arial" w:hAnsi="Arial" w:cs="Arial"/>
          <w:b/>
          <w:color w:val="000000" w:themeColor="text1"/>
          <w:sz w:val="28"/>
          <w:szCs w:val="28"/>
        </w:rPr>
        <w:t xml:space="preserve">Reinigungsdienstleistungen </w:t>
      </w:r>
      <w:r w:rsidR="00375DDD">
        <w:rPr>
          <w:rFonts w:ascii="Arial" w:hAnsi="Arial" w:cs="Arial"/>
          <w:b/>
          <w:color w:val="000000" w:themeColor="text1"/>
          <w:sz w:val="28"/>
          <w:szCs w:val="28"/>
        </w:rPr>
        <w:t>für Liegenschaften de</w:t>
      </w:r>
      <w:r w:rsidR="00F405C3">
        <w:rPr>
          <w:rFonts w:ascii="Arial" w:hAnsi="Arial" w:cs="Arial"/>
          <w:b/>
          <w:color w:val="000000" w:themeColor="text1"/>
          <w:sz w:val="28"/>
          <w:szCs w:val="28"/>
        </w:rPr>
        <w:t>s Jobcenter Köln</w:t>
      </w:r>
    </w:p>
    <w:p w14:paraId="23AF14DD" w14:textId="48BA272D" w:rsidR="00020A2E" w:rsidRDefault="00020A2E" w:rsidP="00C53B46">
      <w:pPr>
        <w:spacing w:after="0"/>
        <w:rPr>
          <w:rFonts w:ascii="Arial" w:hAnsi="Arial" w:cs="Arial"/>
          <w:color w:val="000000" w:themeColor="text1"/>
        </w:rPr>
      </w:pPr>
    </w:p>
    <w:p w14:paraId="72A15390" w14:textId="389FCA02" w:rsidR="00020A2E" w:rsidRDefault="00020A2E" w:rsidP="00020A2E">
      <w:pPr>
        <w:spacing w:after="0"/>
        <w:jc w:val="center"/>
        <w:rPr>
          <w:rFonts w:ascii="Arial" w:hAnsi="Arial" w:cs="Arial"/>
          <w:b/>
          <w:color w:val="000000" w:themeColor="text1"/>
          <w:sz w:val="28"/>
        </w:rPr>
      </w:pPr>
      <w:r>
        <w:rPr>
          <w:rFonts w:ascii="Arial" w:hAnsi="Arial" w:cs="Arial"/>
          <w:b/>
          <w:color w:val="000000" w:themeColor="text1"/>
          <w:sz w:val="28"/>
        </w:rPr>
        <w:fldChar w:fldCharType="begin">
          <w:ffData>
            <w:name w:val="Kontrollkästchen3"/>
            <w:enabled/>
            <w:calcOnExit w:val="0"/>
            <w:checkBox>
              <w:sizeAuto/>
              <w:default w:val="0"/>
            </w:checkBox>
          </w:ffData>
        </w:fldChar>
      </w:r>
      <w:bookmarkStart w:id="0" w:name="Kontrollkästchen3"/>
      <w:r>
        <w:rPr>
          <w:rFonts w:ascii="Arial" w:hAnsi="Arial" w:cs="Arial"/>
          <w:b/>
          <w:color w:val="000000" w:themeColor="text1"/>
          <w:sz w:val="28"/>
        </w:rPr>
        <w:instrText xml:space="preserve"> FORMCHECKBOX </w:instrText>
      </w:r>
      <w:r w:rsidR="008C1F90">
        <w:rPr>
          <w:rFonts w:ascii="Arial" w:hAnsi="Arial" w:cs="Arial"/>
          <w:b/>
          <w:color w:val="000000" w:themeColor="text1"/>
          <w:sz w:val="28"/>
        </w:rPr>
      </w:r>
      <w:r w:rsidR="008C1F90">
        <w:rPr>
          <w:rFonts w:ascii="Arial" w:hAnsi="Arial" w:cs="Arial"/>
          <w:b/>
          <w:color w:val="000000" w:themeColor="text1"/>
          <w:sz w:val="28"/>
        </w:rPr>
        <w:fldChar w:fldCharType="separate"/>
      </w:r>
      <w:r>
        <w:rPr>
          <w:rFonts w:ascii="Arial" w:hAnsi="Arial" w:cs="Arial"/>
          <w:b/>
          <w:color w:val="000000" w:themeColor="text1"/>
          <w:sz w:val="28"/>
        </w:rPr>
        <w:fldChar w:fldCharType="end"/>
      </w:r>
      <w:bookmarkEnd w:id="0"/>
      <w:r>
        <w:rPr>
          <w:rFonts w:ascii="Arial" w:hAnsi="Arial" w:cs="Arial"/>
          <w:b/>
          <w:color w:val="000000" w:themeColor="text1"/>
          <w:sz w:val="28"/>
        </w:rPr>
        <w:t xml:space="preserve"> </w:t>
      </w:r>
      <w:r w:rsidRPr="00020A2E">
        <w:rPr>
          <w:rFonts w:ascii="Arial" w:hAnsi="Arial" w:cs="Arial"/>
          <w:b/>
          <w:color w:val="000000" w:themeColor="text1"/>
          <w:sz w:val="28"/>
        </w:rPr>
        <w:t>L</w:t>
      </w:r>
      <w:r>
        <w:rPr>
          <w:rFonts w:ascii="Arial" w:hAnsi="Arial" w:cs="Arial"/>
          <w:b/>
          <w:color w:val="000000" w:themeColor="text1"/>
          <w:sz w:val="28"/>
        </w:rPr>
        <w:t>os 1</w:t>
      </w:r>
    </w:p>
    <w:p w14:paraId="65158245" w14:textId="72B05FD9" w:rsidR="00020A2E" w:rsidRDefault="00020A2E" w:rsidP="00020A2E">
      <w:pPr>
        <w:spacing w:after="0"/>
        <w:jc w:val="center"/>
        <w:rPr>
          <w:rFonts w:ascii="Arial" w:hAnsi="Arial" w:cs="Arial"/>
          <w:b/>
          <w:color w:val="000000" w:themeColor="text1"/>
          <w:sz w:val="28"/>
        </w:rPr>
      </w:pPr>
    </w:p>
    <w:p w14:paraId="7359FD04" w14:textId="29491D07" w:rsidR="00020A2E" w:rsidRPr="00020A2E" w:rsidRDefault="00020A2E" w:rsidP="00020A2E">
      <w:pPr>
        <w:spacing w:after="0"/>
        <w:jc w:val="center"/>
        <w:rPr>
          <w:rFonts w:ascii="Arial" w:hAnsi="Arial" w:cs="Arial"/>
          <w:b/>
          <w:color w:val="000000" w:themeColor="text1"/>
          <w:sz w:val="28"/>
        </w:rPr>
        <w:sectPr w:rsidR="00020A2E" w:rsidRPr="00020A2E">
          <w:headerReference w:type="default" r:id="rId8"/>
          <w:footerReference w:type="default" r:id="rId9"/>
          <w:pgSz w:w="11906" w:h="16838"/>
          <w:pgMar w:top="1417" w:right="1417" w:bottom="1134" w:left="1417" w:header="708" w:footer="708" w:gutter="0"/>
          <w:cols w:space="708"/>
          <w:docGrid w:linePitch="360"/>
        </w:sectPr>
      </w:pPr>
      <w:r>
        <w:rPr>
          <w:rFonts w:ascii="Arial" w:hAnsi="Arial" w:cs="Arial"/>
          <w:b/>
          <w:color w:val="000000" w:themeColor="text1"/>
          <w:sz w:val="28"/>
        </w:rPr>
        <w:fldChar w:fldCharType="begin">
          <w:ffData>
            <w:name w:val="Kontrollkästchen4"/>
            <w:enabled/>
            <w:calcOnExit w:val="0"/>
            <w:checkBox>
              <w:sizeAuto/>
              <w:default w:val="0"/>
            </w:checkBox>
          </w:ffData>
        </w:fldChar>
      </w:r>
      <w:bookmarkStart w:id="1" w:name="Kontrollkästchen4"/>
      <w:r>
        <w:rPr>
          <w:rFonts w:ascii="Arial" w:hAnsi="Arial" w:cs="Arial"/>
          <w:b/>
          <w:color w:val="000000" w:themeColor="text1"/>
          <w:sz w:val="28"/>
        </w:rPr>
        <w:instrText xml:space="preserve"> FORMCHECKBOX </w:instrText>
      </w:r>
      <w:r w:rsidR="008C1F90">
        <w:rPr>
          <w:rFonts w:ascii="Arial" w:hAnsi="Arial" w:cs="Arial"/>
          <w:b/>
          <w:color w:val="000000" w:themeColor="text1"/>
          <w:sz w:val="28"/>
        </w:rPr>
      </w:r>
      <w:r w:rsidR="008C1F90">
        <w:rPr>
          <w:rFonts w:ascii="Arial" w:hAnsi="Arial" w:cs="Arial"/>
          <w:b/>
          <w:color w:val="000000" w:themeColor="text1"/>
          <w:sz w:val="28"/>
        </w:rPr>
        <w:fldChar w:fldCharType="separate"/>
      </w:r>
      <w:r>
        <w:rPr>
          <w:rFonts w:ascii="Arial" w:hAnsi="Arial" w:cs="Arial"/>
          <w:b/>
          <w:color w:val="000000" w:themeColor="text1"/>
          <w:sz w:val="28"/>
        </w:rPr>
        <w:fldChar w:fldCharType="end"/>
      </w:r>
      <w:bookmarkEnd w:id="1"/>
      <w:r>
        <w:rPr>
          <w:rFonts w:ascii="Arial" w:hAnsi="Arial" w:cs="Arial"/>
          <w:b/>
          <w:color w:val="000000" w:themeColor="text1"/>
          <w:sz w:val="28"/>
        </w:rPr>
        <w:t xml:space="preserve"> Los 2</w:t>
      </w:r>
    </w:p>
    <w:p w14:paraId="044F4C2F" w14:textId="77777777" w:rsidR="002C7E25" w:rsidRDefault="002C7E25" w:rsidP="00E82419">
      <w:pPr>
        <w:spacing w:after="0" w:line="240" w:lineRule="auto"/>
      </w:pPr>
    </w:p>
    <w:sdt>
      <w:sdtPr>
        <w:rPr>
          <w:rFonts w:asciiTheme="minorHAnsi" w:eastAsiaTheme="minorHAnsi" w:hAnsiTheme="minorHAnsi" w:cstheme="minorBidi"/>
          <w:b w:val="0"/>
          <w:bCs w:val="0"/>
          <w:color w:val="auto"/>
          <w:sz w:val="22"/>
          <w:szCs w:val="22"/>
          <w:lang w:eastAsia="en-US"/>
        </w:rPr>
        <w:id w:val="-1061399563"/>
        <w:docPartObj>
          <w:docPartGallery w:val="Table of Contents"/>
          <w:docPartUnique/>
        </w:docPartObj>
      </w:sdtPr>
      <w:sdtEndPr/>
      <w:sdtContent>
        <w:p w14:paraId="7387AEA7" w14:textId="45431723" w:rsidR="00C357D6" w:rsidRDefault="00C357D6" w:rsidP="00E82419">
          <w:pPr>
            <w:pStyle w:val="Inhaltsverzeichnisberschrift"/>
            <w:spacing w:before="0" w:line="240" w:lineRule="auto"/>
            <w:rPr>
              <w:rFonts w:ascii="Arial" w:hAnsi="Arial" w:cs="Arial"/>
              <w:color w:val="auto"/>
            </w:rPr>
          </w:pPr>
          <w:r w:rsidRPr="00C357D6">
            <w:rPr>
              <w:rFonts w:ascii="Arial" w:hAnsi="Arial" w:cs="Arial"/>
              <w:color w:val="auto"/>
            </w:rPr>
            <w:t>Inhalt</w:t>
          </w:r>
        </w:p>
        <w:p w14:paraId="39DB7A73" w14:textId="77777777" w:rsidR="00C53B46" w:rsidRPr="00C53B46" w:rsidRDefault="00C53B46" w:rsidP="00C53B46">
          <w:pPr>
            <w:rPr>
              <w:rFonts w:ascii="Arial" w:hAnsi="Arial" w:cs="Arial"/>
              <w:lang w:eastAsia="de-DE"/>
            </w:rPr>
          </w:pPr>
        </w:p>
        <w:p w14:paraId="0D805AA1" w14:textId="453F9A0B" w:rsidR="001E75C8" w:rsidRDefault="00C357D6">
          <w:pPr>
            <w:pStyle w:val="Verzeichnis1"/>
            <w:tabs>
              <w:tab w:val="left" w:pos="440"/>
              <w:tab w:val="right" w:leader="dot" w:pos="9062"/>
            </w:tabs>
            <w:rPr>
              <w:rFonts w:eastAsiaTheme="minorEastAsia"/>
              <w:noProof/>
              <w:lang w:eastAsia="de-DE"/>
            </w:rPr>
          </w:pPr>
          <w:r w:rsidRPr="00C53B46">
            <w:rPr>
              <w:rFonts w:ascii="Arial" w:hAnsi="Arial" w:cs="Arial"/>
              <w:b/>
            </w:rPr>
            <w:fldChar w:fldCharType="begin"/>
          </w:r>
          <w:r w:rsidRPr="00C53B46">
            <w:rPr>
              <w:rFonts w:ascii="Arial" w:hAnsi="Arial" w:cs="Arial"/>
              <w:b/>
            </w:rPr>
            <w:instrText xml:space="preserve"> TOC \o "1-3" \h \z \u </w:instrText>
          </w:r>
          <w:r w:rsidRPr="00C53B46">
            <w:rPr>
              <w:rFonts w:ascii="Arial" w:hAnsi="Arial" w:cs="Arial"/>
              <w:b/>
            </w:rPr>
            <w:fldChar w:fldCharType="separate"/>
          </w:r>
          <w:hyperlink w:anchor="_Toc43287762" w:history="1">
            <w:r w:rsidR="001E75C8" w:rsidRPr="00626578">
              <w:rPr>
                <w:rStyle w:val="Hyperlink"/>
                <w:rFonts w:ascii="Arial" w:hAnsi="Arial" w:cs="Arial"/>
                <w:b/>
                <w:noProof/>
              </w:rPr>
              <w:t>1</w:t>
            </w:r>
            <w:r w:rsidR="001E75C8">
              <w:rPr>
                <w:rFonts w:eastAsiaTheme="minorEastAsia"/>
                <w:noProof/>
                <w:lang w:eastAsia="de-DE"/>
              </w:rPr>
              <w:tab/>
            </w:r>
            <w:r w:rsidR="001E75C8" w:rsidRPr="00626578">
              <w:rPr>
                <w:rStyle w:val="Hyperlink"/>
                <w:rFonts w:ascii="Arial" w:hAnsi="Arial" w:cs="Arial"/>
                <w:b/>
                <w:noProof/>
              </w:rPr>
              <w:t>Gegenstand des Vertrages</w:t>
            </w:r>
            <w:r w:rsidR="001E75C8">
              <w:rPr>
                <w:noProof/>
                <w:webHidden/>
              </w:rPr>
              <w:tab/>
            </w:r>
            <w:r w:rsidR="001E75C8">
              <w:rPr>
                <w:noProof/>
                <w:webHidden/>
              </w:rPr>
              <w:fldChar w:fldCharType="begin"/>
            </w:r>
            <w:r w:rsidR="001E75C8">
              <w:rPr>
                <w:noProof/>
                <w:webHidden/>
              </w:rPr>
              <w:instrText xml:space="preserve"> PAGEREF _Toc43287762 \h </w:instrText>
            </w:r>
            <w:r w:rsidR="001E75C8">
              <w:rPr>
                <w:noProof/>
                <w:webHidden/>
              </w:rPr>
            </w:r>
            <w:r w:rsidR="001E75C8">
              <w:rPr>
                <w:noProof/>
                <w:webHidden/>
              </w:rPr>
              <w:fldChar w:fldCharType="separate"/>
            </w:r>
            <w:r w:rsidR="00692144">
              <w:rPr>
                <w:noProof/>
                <w:webHidden/>
              </w:rPr>
              <w:t>3</w:t>
            </w:r>
            <w:r w:rsidR="001E75C8">
              <w:rPr>
                <w:noProof/>
                <w:webHidden/>
              </w:rPr>
              <w:fldChar w:fldCharType="end"/>
            </w:r>
          </w:hyperlink>
        </w:p>
        <w:p w14:paraId="10219B52" w14:textId="507CA9F2" w:rsidR="001E75C8" w:rsidRDefault="008C1F90">
          <w:pPr>
            <w:pStyle w:val="Verzeichnis1"/>
            <w:tabs>
              <w:tab w:val="left" w:pos="440"/>
              <w:tab w:val="right" w:leader="dot" w:pos="9062"/>
            </w:tabs>
            <w:rPr>
              <w:rFonts w:eastAsiaTheme="minorEastAsia"/>
              <w:noProof/>
              <w:lang w:eastAsia="de-DE"/>
            </w:rPr>
          </w:pPr>
          <w:hyperlink w:anchor="_Toc43287763" w:history="1">
            <w:r w:rsidR="001E75C8" w:rsidRPr="00626578">
              <w:rPr>
                <w:rStyle w:val="Hyperlink"/>
                <w:rFonts w:ascii="Arial" w:hAnsi="Arial" w:cs="Arial"/>
                <w:b/>
                <w:noProof/>
              </w:rPr>
              <w:t>2</w:t>
            </w:r>
            <w:r w:rsidR="001E75C8">
              <w:rPr>
                <w:rFonts w:eastAsiaTheme="minorEastAsia"/>
                <w:noProof/>
                <w:lang w:eastAsia="de-DE"/>
              </w:rPr>
              <w:tab/>
            </w:r>
            <w:r w:rsidR="001E75C8" w:rsidRPr="00626578">
              <w:rPr>
                <w:rStyle w:val="Hyperlink"/>
                <w:rFonts w:ascii="Arial" w:hAnsi="Arial" w:cs="Arial"/>
                <w:b/>
                <w:noProof/>
              </w:rPr>
              <w:t>Vertragsbestandteile</w:t>
            </w:r>
            <w:r w:rsidR="001E75C8">
              <w:rPr>
                <w:noProof/>
                <w:webHidden/>
              </w:rPr>
              <w:tab/>
            </w:r>
            <w:r w:rsidR="001E75C8">
              <w:rPr>
                <w:noProof/>
                <w:webHidden/>
              </w:rPr>
              <w:fldChar w:fldCharType="begin"/>
            </w:r>
            <w:r w:rsidR="001E75C8">
              <w:rPr>
                <w:noProof/>
                <w:webHidden/>
              </w:rPr>
              <w:instrText xml:space="preserve"> PAGEREF _Toc43287763 \h </w:instrText>
            </w:r>
            <w:r w:rsidR="001E75C8">
              <w:rPr>
                <w:noProof/>
                <w:webHidden/>
              </w:rPr>
            </w:r>
            <w:r w:rsidR="001E75C8">
              <w:rPr>
                <w:noProof/>
                <w:webHidden/>
              </w:rPr>
              <w:fldChar w:fldCharType="separate"/>
            </w:r>
            <w:r w:rsidR="00692144">
              <w:rPr>
                <w:noProof/>
                <w:webHidden/>
              </w:rPr>
              <w:t>3</w:t>
            </w:r>
            <w:r w:rsidR="001E75C8">
              <w:rPr>
                <w:noProof/>
                <w:webHidden/>
              </w:rPr>
              <w:fldChar w:fldCharType="end"/>
            </w:r>
          </w:hyperlink>
        </w:p>
        <w:p w14:paraId="7450618B" w14:textId="1B814EEC" w:rsidR="001E75C8" w:rsidRDefault="008C1F90">
          <w:pPr>
            <w:pStyle w:val="Verzeichnis1"/>
            <w:tabs>
              <w:tab w:val="left" w:pos="440"/>
              <w:tab w:val="right" w:leader="dot" w:pos="9062"/>
            </w:tabs>
            <w:rPr>
              <w:rFonts w:eastAsiaTheme="minorEastAsia"/>
              <w:noProof/>
              <w:lang w:eastAsia="de-DE"/>
            </w:rPr>
          </w:pPr>
          <w:hyperlink w:anchor="_Toc43287764" w:history="1">
            <w:r w:rsidR="001E75C8" w:rsidRPr="00626578">
              <w:rPr>
                <w:rStyle w:val="Hyperlink"/>
                <w:rFonts w:ascii="Arial" w:hAnsi="Arial" w:cs="Arial"/>
                <w:b/>
                <w:noProof/>
              </w:rPr>
              <w:t>3</w:t>
            </w:r>
            <w:r w:rsidR="001E75C8">
              <w:rPr>
                <w:rFonts w:eastAsiaTheme="minorEastAsia"/>
                <w:noProof/>
                <w:lang w:eastAsia="de-DE"/>
              </w:rPr>
              <w:tab/>
            </w:r>
            <w:r w:rsidR="001E75C8" w:rsidRPr="00626578">
              <w:rPr>
                <w:rStyle w:val="Hyperlink"/>
                <w:rFonts w:ascii="Arial" w:hAnsi="Arial" w:cs="Arial"/>
                <w:b/>
                <w:noProof/>
              </w:rPr>
              <w:t>Vertragsdauer und Kündigung</w:t>
            </w:r>
            <w:r w:rsidR="001E75C8">
              <w:rPr>
                <w:noProof/>
                <w:webHidden/>
              </w:rPr>
              <w:tab/>
            </w:r>
            <w:r w:rsidR="001E75C8">
              <w:rPr>
                <w:noProof/>
                <w:webHidden/>
              </w:rPr>
              <w:fldChar w:fldCharType="begin"/>
            </w:r>
            <w:r w:rsidR="001E75C8">
              <w:rPr>
                <w:noProof/>
                <w:webHidden/>
              </w:rPr>
              <w:instrText xml:space="preserve"> PAGEREF _Toc43287764 \h </w:instrText>
            </w:r>
            <w:r w:rsidR="001E75C8">
              <w:rPr>
                <w:noProof/>
                <w:webHidden/>
              </w:rPr>
            </w:r>
            <w:r w:rsidR="001E75C8">
              <w:rPr>
                <w:noProof/>
                <w:webHidden/>
              </w:rPr>
              <w:fldChar w:fldCharType="separate"/>
            </w:r>
            <w:r w:rsidR="00692144">
              <w:rPr>
                <w:noProof/>
                <w:webHidden/>
              </w:rPr>
              <w:t>3</w:t>
            </w:r>
            <w:r w:rsidR="001E75C8">
              <w:rPr>
                <w:noProof/>
                <w:webHidden/>
              </w:rPr>
              <w:fldChar w:fldCharType="end"/>
            </w:r>
          </w:hyperlink>
        </w:p>
        <w:p w14:paraId="4ABAF9A5" w14:textId="5F6C9171" w:rsidR="001E75C8" w:rsidRDefault="008C1F90">
          <w:pPr>
            <w:pStyle w:val="Verzeichnis1"/>
            <w:tabs>
              <w:tab w:val="left" w:pos="440"/>
              <w:tab w:val="right" w:leader="dot" w:pos="9062"/>
            </w:tabs>
            <w:rPr>
              <w:rFonts w:eastAsiaTheme="minorEastAsia"/>
              <w:noProof/>
              <w:lang w:eastAsia="de-DE"/>
            </w:rPr>
          </w:pPr>
          <w:hyperlink w:anchor="_Toc43287765" w:history="1">
            <w:r w:rsidR="001E75C8" w:rsidRPr="00626578">
              <w:rPr>
                <w:rStyle w:val="Hyperlink"/>
                <w:rFonts w:ascii="Arial" w:hAnsi="Arial" w:cs="Arial"/>
                <w:b/>
                <w:noProof/>
              </w:rPr>
              <w:t>4</w:t>
            </w:r>
            <w:r w:rsidR="001E75C8">
              <w:rPr>
                <w:rFonts w:eastAsiaTheme="minorEastAsia"/>
                <w:noProof/>
                <w:lang w:eastAsia="de-DE"/>
              </w:rPr>
              <w:tab/>
            </w:r>
            <w:r w:rsidR="001E75C8" w:rsidRPr="00626578">
              <w:rPr>
                <w:rStyle w:val="Hyperlink"/>
                <w:rFonts w:ascii="Arial" w:hAnsi="Arial" w:cs="Arial"/>
                <w:b/>
                <w:noProof/>
              </w:rPr>
              <w:t>Flächenänderungen, Ergänzungen und Erweiterungen</w:t>
            </w:r>
            <w:r w:rsidR="001E75C8">
              <w:rPr>
                <w:noProof/>
                <w:webHidden/>
              </w:rPr>
              <w:tab/>
            </w:r>
            <w:r w:rsidR="001E75C8">
              <w:rPr>
                <w:noProof/>
                <w:webHidden/>
              </w:rPr>
              <w:fldChar w:fldCharType="begin"/>
            </w:r>
            <w:r w:rsidR="001E75C8">
              <w:rPr>
                <w:noProof/>
                <w:webHidden/>
              </w:rPr>
              <w:instrText xml:space="preserve"> PAGEREF _Toc43287765 \h </w:instrText>
            </w:r>
            <w:r w:rsidR="001E75C8">
              <w:rPr>
                <w:noProof/>
                <w:webHidden/>
              </w:rPr>
            </w:r>
            <w:r w:rsidR="001E75C8">
              <w:rPr>
                <w:noProof/>
                <w:webHidden/>
              </w:rPr>
              <w:fldChar w:fldCharType="separate"/>
            </w:r>
            <w:r w:rsidR="00692144">
              <w:rPr>
                <w:noProof/>
                <w:webHidden/>
              </w:rPr>
              <w:t>4</w:t>
            </w:r>
            <w:r w:rsidR="001E75C8">
              <w:rPr>
                <w:noProof/>
                <w:webHidden/>
              </w:rPr>
              <w:fldChar w:fldCharType="end"/>
            </w:r>
          </w:hyperlink>
        </w:p>
        <w:p w14:paraId="02081B5E" w14:textId="2693541E" w:rsidR="001E75C8" w:rsidRDefault="008C1F90">
          <w:pPr>
            <w:pStyle w:val="Verzeichnis1"/>
            <w:tabs>
              <w:tab w:val="left" w:pos="440"/>
              <w:tab w:val="right" w:leader="dot" w:pos="9062"/>
            </w:tabs>
            <w:rPr>
              <w:rFonts w:eastAsiaTheme="minorEastAsia"/>
              <w:noProof/>
              <w:lang w:eastAsia="de-DE"/>
            </w:rPr>
          </w:pPr>
          <w:hyperlink w:anchor="_Toc43287766" w:history="1">
            <w:r w:rsidR="001E75C8" w:rsidRPr="00626578">
              <w:rPr>
                <w:rStyle w:val="Hyperlink"/>
                <w:rFonts w:ascii="Arial" w:hAnsi="Arial" w:cs="Arial"/>
                <w:b/>
                <w:noProof/>
              </w:rPr>
              <w:t>5</w:t>
            </w:r>
            <w:r w:rsidR="001E75C8">
              <w:rPr>
                <w:rFonts w:eastAsiaTheme="minorEastAsia"/>
                <w:noProof/>
                <w:lang w:eastAsia="de-DE"/>
              </w:rPr>
              <w:tab/>
            </w:r>
            <w:r w:rsidR="001E75C8" w:rsidRPr="00626578">
              <w:rPr>
                <w:rStyle w:val="Hyperlink"/>
                <w:rFonts w:ascii="Arial" w:hAnsi="Arial" w:cs="Arial"/>
                <w:b/>
                <w:noProof/>
              </w:rPr>
              <w:t>Vertragserfüllung</w:t>
            </w:r>
            <w:r w:rsidR="001E75C8">
              <w:rPr>
                <w:noProof/>
                <w:webHidden/>
              </w:rPr>
              <w:tab/>
            </w:r>
            <w:r w:rsidR="001E75C8">
              <w:rPr>
                <w:noProof/>
                <w:webHidden/>
              </w:rPr>
              <w:fldChar w:fldCharType="begin"/>
            </w:r>
            <w:r w:rsidR="001E75C8">
              <w:rPr>
                <w:noProof/>
                <w:webHidden/>
              </w:rPr>
              <w:instrText xml:space="preserve"> PAGEREF _Toc43287766 \h </w:instrText>
            </w:r>
            <w:r w:rsidR="001E75C8">
              <w:rPr>
                <w:noProof/>
                <w:webHidden/>
              </w:rPr>
            </w:r>
            <w:r w:rsidR="001E75C8">
              <w:rPr>
                <w:noProof/>
                <w:webHidden/>
              </w:rPr>
              <w:fldChar w:fldCharType="separate"/>
            </w:r>
            <w:r w:rsidR="00692144">
              <w:rPr>
                <w:noProof/>
                <w:webHidden/>
              </w:rPr>
              <w:t>4</w:t>
            </w:r>
            <w:r w:rsidR="001E75C8">
              <w:rPr>
                <w:noProof/>
                <w:webHidden/>
              </w:rPr>
              <w:fldChar w:fldCharType="end"/>
            </w:r>
          </w:hyperlink>
        </w:p>
        <w:p w14:paraId="0C0E9242" w14:textId="3BFDE9F0" w:rsidR="001E75C8" w:rsidRDefault="008C1F90">
          <w:pPr>
            <w:pStyle w:val="Verzeichnis1"/>
            <w:tabs>
              <w:tab w:val="left" w:pos="440"/>
              <w:tab w:val="right" w:leader="dot" w:pos="9062"/>
            </w:tabs>
            <w:rPr>
              <w:rFonts w:eastAsiaTheme="minorEastAsia"/>
              <w:noProof/>
              <w:lang w:eastAsia="de-DE"/>
            </w:rPr>
          </w:pPr>
          <w:hyperlink w:anchor="_Toc43287767" w:history="1">
            <w:r w:rsidR="001E75C8" w:rsidRPr="00626578">
              <w:rPr>
                <w:rStyle w:val="Hyperlink"/>
                <w:rFonts w:ascii="Arial" w:hAnsi="Arial" w:cs="Arial"/>
                <w:b/>
                <w:noProof/>
              </w:rPr>
              <w:t>6</w:t>
            </w:r>
            <w:r w:rsidR="001E75C8">
              <w:rPr>
                <w:rFonts w:eastAsiaTheme="minorEastAsia"/>
                <w:noProof/>
                <w:lang w:eastAsia="de-DE"/>
              </w:rPr>
              <w:tab/>
            </w:r>
            <w:r w:rsidR="001E75C8" w:rsidRPr="00626578">
              <w:rPr>
                <w:rStyle w:val="Hyperlink"/>
                <w:rFonts w:ascii="Arial" w:hAnsi="Arial" w:cs="Arial"/>
                <w:b/>
                <w:noProof/>
              </w:rPr>
              <w:t>Allgemeine Pflichten des AN und des AG</w:t>
            </w:r>
            <w:r w:rsidR="001E75C8">
              <w:rPr>
                <w:noProof/>
                <w:webHidden/>
              </w:rPr>
              <w:tab/>
            </w:r>
            <w:r w:rsidR="001E75C8">
              <w:rPr>
                <w:noProof/>
                <w:webHidden/>
              </w:rPr>
              <w:fldChar w:fldCharType="begin"/>
            </w:r>
            <w:r w:rsidR="001E75C8">
              <w:rPr>
                <w:noProof/>
                <w:webHidden/>
              </w:rPr>
              <w:instrText xml:space="preserve"> PAGEREF _Toc43287767 \h </w:instrText>
            </w:r>
            <w:r w:rsidR="001E75C8">
              <w:rPr>
                <w:noProof/>
                <w:webHidden/>
              </w:rPr>
            </w:r>
            <w:r w:rsidR="001E75C8">
              <w:rPr>
                <w:noProof/>
                <w:webHidden/>
              </w:rPr>
              <w:fldChar w:fldCharType="separate"/>
            </w:r>
            <w:r w:rsidR="00692144">
              <w:rPr>
                <w:noProof/>
                <w:webHidden/>
              </w:rPr>
              <w:t>6</w:t>
            </w:r>
            <w:r w:rsidR="001E75C8">
              <w:rPr>
                <w:noProof/>
                <w:webHidden/>
              </w:rPr>
              <w:fldChar w:fldCharType="end"/>
            </w:r>
          </w:hyperlink>
        </w:p>
        <w:p w14:paraId="260DAECB" w14:textId="22AC2B25" w:rsidR="001E75C8" w:rsidRDefault="008C1F90">
          <w:pPr>
            <w:pStyle w:val="Verzeichnis1"/>
            <w:tabs>
              <w:tab w:val="left" w:pos="440"/>
              <w:tab w:val="right" w:leader="dot" w:pos="9062"/>
            </w:tabs>
            <w:rPr>
              <w:rFonts w:eastAsiaTheme="minorEastAsia"/>
              <w:noProof/>
              <w:lang w:eastAsia="de-DE"/>
            </w:rPr>
          </w:pPr>
          <w:hyperlink w:anchor="_Toc43287768" w:history="1">
            <w:r w:rsidR="001E75C8" w:rsidRPr="00626578">
              <w:rPr>
                <w:rStyle w:val="Hyperlink"/>
                <w:rFonts w:ascii="Arial" w:hAnsi="Arial" w:cs="Arial"/>
                <w:b/>
                <w:noProof/>
              </w:rPr>
              <w:t>7</w:t>
            </w:r>
            <w:r w:rsidR="001E75C8">
              <w:rPr>
                <w:rFonts w:eastAsiaTheme="minorEastAsia"/>
                <w:noProof/>
                <w:lang w:eastAsia="de-DE"/>
              </w:rPr>
              <w:tab/>
            </w:r>
            <w:r w:rsidR="001E75C8" w:rsidRPr="00626578">
              <w:rPr>
                <w:rStyle w:val="Hyperlink"/>
                <w:rFonts w:ascii="Arial" w:hAnsi="Arial" w:cs="Arial"/>
                <w:b/>
                <w:noProof/>
              </w:rPr>
              <w:t>Sachmittel / Reinigungsverfahren</w:t>
            </w:r>
            <w:r w:rsidR="001E75C8">
              <w:rPr>
                <w:noProof/>
                <w:webHidden/>
              </w:rPr>
              <w:tab/>
            </w:r>
            <w:r w:rsidR="001E75C8">
              <w:rPr>
                <w:noProof/>
                <w:webHidden/>
              </w:rPr>
              <w:fldChar w:fldCharType="begin"/>
            </w:r>
            <w:r w:rsidR="001E75C8">
              <w:rPr>
                <w:noProof/>
                <w:webHidden/>
              </w:rPr>
              <w:instrText xml:space="preserve"> PAGEREF _Toc43287768 \h </w:instrText>
            </w:r>
            <w:r w:rsidR="001E75C8">
              <w:rPr>
                <w:noProof/>
                <w:webHidden/>
              </w:rPr>
            </w:r>
            <w:r w:rsidR="001E75C8">
              <w:rPr>
                <w:noProof/>
                <w:webHidden/>
              </w:rPr>
              <w:fldChar w:fldCharType="separate"/>
            </w:r>
            <w:r w:rsidR="00692144">
              <w:rPr>
                <w:noProof/>
                <w:webHidden/>
              </w:rPr>
              <w:t>7</w:t>
            </w:r>
            <w:r w:rsidR="001E75C8">
              <w:rPr>
                <w:noProof/>
                <w:webHidden/>
              </w:rPr>
              <w:fldChar w:fldCharType="end"/>
            </w:r>
          </w:hyperlink>
        </w:p>
        <w:p w14:paraId="75F770C8" w14:textId="14975C81" w:rsidR="001E75C8" w:rsidRDefault="008C1F90">
          <w:pPr>
            <w:pStyle w:val="Verzeichnis1"/>
            <w:tabs>
              <w:tab w:val="left" w:pos="440"/>
              <w:tab w:val="right" w:leader="dot" w:pos="9062"/>
            </w:tabs>
            <w:rPr>
              <w:rFonts w:eastAsiaTheme="minorEastAsia"/>
              <w:noProof/>
              <w:lang w:eastAsia="de-DE"/>
            </w:rPr>
          </w:pPr>
          <w:hyperlink w:anchor="_Toc43287769" w:history="1">
            <w:r w:rsidR="001E75C8" w:rsidRPr="00626578">
              <w:rPr>
                <w:rStyle w:val="Hyperlink"/>
                <w:rFonts w:ascii="Arial" w:hAnsi="Arial" w:cs="Arial"/>
                <w:b/>
                <w:noProof/>
              </w:rPr>
              <w:t>8</w:t>
            </w:r>
            <w:r w:rsidR="001E75C8">
              <w:rPr>
                <w:rFonts w:eastAsiaTheme="minorEastAsia"/>
                <w:noProof/>
                <w:lang w:eastAsia="de-DE"/>
              </w:rPr>
              <w:tab/>
            </w:r>
            <w:r w:rsidR="001E75C8" w:rsidRPr="00626578">
              <w:rPr>
                <w:rStyle w:val="Hyperlink"/>
                <w:rFonts w:ascii="Arial" w:hAnsi="Arial" w:cs="Arial"/>
                <w:b/>
                <w:noProof/>
              </w:rPr>
              <w:t>Reinigungspersonal</w:t>
            </w:r>
            <w:r w:rsidR="001E75C8">
              <w:rPr>
                <w:noProof/>
                <w:webHidden/>
              </w:rPr>
              <w:tab/>
            </w:r>
            <w:r w:rsidR="001E75C8">
              <w:rPr>
                <w:noProof/>
                <w:webHidden/>
              </w:rPr>
              <w:fldChar w:fldCharType="begin"/>
            </w:r>
            <w:r w:rsidR="001E75C8">
              <w:rPr>
                <w:noProof/>
                <w:webHidden/>
              </w:rPr>
              <w:instrText xml:space="preserve"> PAGEREF _Toc43287769 \h </w:instrText>
            </w:r>
            <w:r w:rsidR="001E75C8">
              <w:rPr>
                <w:noProof/>
                <w:webHidden/>
              </w:rPr>
            </w:r>
            <w:r w:rsidR="001E75C8">
              <w:rPr>
                <w:noProof/>
                <w:webHidden/>
              </w:rPr>
              <w:fldChar w:fldCharType="separate"/>
            </w:r>
            <w:r w:rsidR="00692144">
              <w:rPr>
                <w:noProof/>
                <w:webHidden/>
              </w:rPr>
              <w:t>7</w:t>
            </w:r>
            <w:r w:rsidR="001E75C8">
              <w:rPr>
                <w:noProof/>
                <w:webHidden/>
              </w:rPr>
              <w:fldChar w:fldCharType="end"/>
            </w:r>
          </w:hyperlink>
        </w:p>
        <w:p w14:paraId="30AEB1D0" w14:textId="47A6DD23" w:rsidR="001E75C8" w:rsidRDefault="008C1F90">
          <w:pPr>
            <w:pStyle w:val="Verzeichnis1"/>
            <w:tabs>
              <w:tab w:val="left" w:pos="440"/>
              <w:tab w:val="right" w:leader="dot" w:pos="9062"/>
            </w:tabs>
            <w:rPr>
              <w:rFonts w:eastAsiaTheme="minorEastAsia"/>
              <w:noProof/>
              <w:lang w:eastAsia="de-DE"/>
            </w:rPr>
          </w:pPr>
          <w:hyperlink w:anchor="_Toc43287770" w:history="1">
            <w:r w:rsidR="001E75C8" w:rsidRPr="00626578">
              <w:rPr>
                <w:rStyle w:val="Hyperlink"/>
                <w:rFonts w:ascii="Arial" w:hAnsi="Arial" w:cs="Arial"/>
                <w:b/>
                <w:noProof/>
              </w:rPr>
              <w:t>9</w:t>
            </w:r>
            <w:r w:rsidR="001E75C8">
              <w:rPr>
                <w:rFonts w:eastAsiaTheme="minorEastAsia"/>
                <w:noProof/>
                <w:lang w:eastAsia="de-DE"/>
              </w:rPr>
              <w:tab/>
            </w:r>
            <w:r w:rsidR="001E75C8" w:rsidRPr="00626578">
              <w:rPr>
                <w:rStyle w:val="Hyperlink"/>
                <w:rFonts w:ascii="Arial" w:hAnsi="Arial" w:cs="Arial"/>
                <w:b/>
                <w:noProof/>
              </w:rPr>
              <w:t>Beauftragung von Subunternehmen</w:t>
            </w:r>
            <w:r w:rsidR="001E75C8">
              <w:rPr>
                <w:noProof/>
                <w:webHidden/>
              </w:rPr>
              <w:tab/>
            </w:r>
            <w:r w:rsidR="001E75C8">
              <w:rPr>
                <w:noProof/>
                <w:webHidden/>
              </w:rPr>
              <w:fldChar w:fldCharType="begin"/>
            </w:r>
            <w:r w:rsidR="001E75C8">
              <w:rPr>
                <w:noProof/>
                <w:webHidden/>
              </w:rPr>
              <w:instrText xml:space="preserve"> PAGEREF _Toc43287770 \h </w:instrText>
            </w:r>
            <w:r w:rsidR="001E75C8">
              <w:rPr>
                <w:noProof/>
                <w:webHidden/>
              </w:rPr>
            </w:r>
            <w:r w:rsidR="001E75C8">
              <w:rPr>
                <w:noProof/>
                <w:webHidden/>
              </w:rPr>
              <w:fldChar w:fldCharType="separate"/>
            </w:r>
            <w:r w:rsidR="00692144">
              <w:rPr>
                <w:noProof/>
                <w:webHidden/>
              </w:rPr>
              <w:t>8</w:t>
            </w:r>
            <w:r w:rsidR="001E75C8">
              <w:rPr>
                <w:noProof/>
                <w:webHidden/>
              </w:rPr>
              <w:fldChar w:fldCharType="end"/>
            </w:r>
          </w:hyperlink>
        </w:p>
        <w:p w14:paraId="38E85241" w14:textId="744F2ED4" w:rsidR="001E75C8" w:rsidRDefault="008C1F90">
          <w:pPr>
            <w:pStyle w:val="Verzeichnis1"/>
            <w:tabs>
              <w:tab w:val="left" w:pos="660"/>
              <w:tab w:val="right" w:leader="dot" w:pos="9062"/>
            </w:tabs>
            <w:rPr>
              <w:rFonts w:eastAsiaTheme="minorEastAsia"/>
              <w:noProof/>
              <w:lang w:eastAsia="de-DE"/>
            </w:rPr>
          </w:pPr>
          <w:hyperlink w:anchor="_Toc43287771" w:history="1">
            <w:r w:rsidR="001E75C8" w:rsidRPr="00626578">
              <w:rPr>
                <w:rStyle w:val="Hyperlink"/>
                <w:rFonts w:ascii="Arial" w:hAnsi="Arial" w:cs="Arial"/>
                <w:b/>
                <w:noProof/>
              </w:rPr>
              <w:t>10</w:t>
            </w:r>
            <w:r w:rsidR="001E75C8">
              <w:rPr>
                <w:rFonts w:eastAsiaTheme="minorEastAsia"/>
                <w:noProof/>
                <w:lang w:eastAsia="de-DE"/>
              </w:rPr>
              <w:tab/>
            </w:r>
            <w:r w:rsidR="001E75C8" w:rsidRPr="00626578">
              <w:rPr>
                <w:rStyle w:val="Hyperlink"/>
                <w:rFonts w:ascii="Arial" w:hAnsi="Arial" w:cs="Arial"/>
                <w:b/>
                <w:noProof/>
              </w:rPr>
              <w:t>Qualitätskontrolle und Vertragsstrafe</w:t>
            </w:r>
            <w:r w:rsidR="001E75C8">
              <w:rPr>
                <w:noProof/>
                <w:webHidden/>
              </w:rPr>
              <w:tab/>
            </w:r>
            <w:r w:rsidR="001E75C8">
              <w:rPr>
                <w:noProof/>
                <w:webHidden/>
              </w:rPr>
              <w:fldChar w:fldCharType="begin"/>
            </w:r>
            <w:r w:rsidR="001E75C8">
              <w:rPr>
                <w:noProof/>
                <w:webHidden/>
              </w:rPr>
              <w:instrText xml:space="preserve"> PAGEREF _Toc43287771 \h </w:instrText>
            </w:r>
            <w:r w:rsidR="001E75C8">
              <w:rPr>
                <w:noProof/>
                <w:webHidden/>
              </w:rPr>
            </w:r>
            <w:r w:rsidR="001E75C8">
              <w:rPr>
                <w:noProof/>
                <w:webHidden/>
              </w:rPr>
              <w:fldChar w:fldCharType="separate"/>
            </w:r>
            <w:r w:rsidR="00692144">
              <w:rPr>
                <w:noProof/>
                <w:webHidden/>
              </w:rPr>
              <w:t>8</w:t>
            </w:r>
            <w:r w:rsidR="001E75C8">
              <w:rPr>
                <w:noProof/>
                <w:webHidden/>
              </w:rPr>
              <w:fldChar w:fldCharType="end"/>
            </w:r>
          </w:hyperlink>
        </w:p>
        <w:p w14:paraId="43A84B59" w14:textId="35428CED" w:rsidR="001E75C8" w:rsidRDefault="008C1F90">
          <w:pPr>
            <w:pStyle w:val="Verzeichnis1"/>
            <w:tabs>
              <w:tab w:val="left" w:pos="660"/>
              <w:tab w:val="right" w:leader="dot" w:pos="9062"/>
            </w:tabs>
            <w:rPr>
              <w:rFonts w:eastAsiaTheme="minorEastAsia"/>
              <w:noProof/>
              <w:lang w:eastAsia="de-DE"/>
            </w:rPr>
          </w:pPr>
          <w:hyperlink w:anchor="_Toc43287772" w:history="1">
            <w:r w:rsidR="001E75C8" w:rsidRPr="00626578">
              <w:rPr>
                <w:rStyle w:val="Hyperlink"/>
                <w:rFonts w:ascii="Arial" w:hAnsi="Arial" w:cs="Arial"/>
                <w:b/>
                <w:noProof/>
              </w:rPr>
              <w:t>11</w:t>
            </w:r>
            <w:r w:rsidR="001E75C8">
              <w:rPr>
                <w:rFonts w:eastAsiaTheme="minorEastAsia"/>
                <w:noProof/>
                <w:lang w:eastAsia="de-DE"/>
              </w:rPr>
              <w:tab/>
            </w:r>
            <w:r w:rsidR="001E75C8" w:rsidRPr="00626578">
              <w:rPr>
                <w:rStyle w:val="Hyperlink"/>
                <w:rFonts w:ascii="Arial" w:hAnsi="Arial" w:cs="Arial"/>
                <w:b/>
                <w:noProof/>
              </w:rPr>
              <w:t>Vergütung und Zahlung</w:t>
            </w:r>
            <w:r w:rsidR="001E75C8">
              <w:rPr>
                <w:noProof/>
                <w:webHidden/>
              </w:rPr>
              <w:tab/>
            </w:r>
            <w:r w:rsidR="001E75C8">
              <w:rPr>
                <w:noProof/>
                <w:webHidden/>
              </w:rPr>
              <w:fldChar w:fldCharType="begin"/>
            </w:r>
            <w:r w:rsidR="001E75C8">
              <w:rPr>
                <w:noProof/>
                <w:webHidden/>
              </w:rPr>
              <w:instrText xml:space="preserve"> PAGEREF _Toc43287772 \h </w:instrText>
            </w:r>
            <w:r w:rsidR="001E75C8">
              <w:rPr>
                <w:noProof/>
                <w:webHidden/>
              </w:rPr>
            </w:r>
            <w:r w:rsidR="001E75C8">
              <w:rPr>
                <w:noProof/>
                <w:webHidden/>
              </w:rPr>
              <w:fldChar w:fldCharType="separate"/>
            </w:r>
            <w:r w:rsidR="00692144">
              <w:rPr>
                <w:noProof/>
                <w:webHidden/>
              </w:rPr>
              <w:t>9</w:t>
            </w:r>
            <w:r w:rsidR="001E75C8">
              <w:rPr>
                <w:noProof/>
                <w:webHidden/>
              </w:rPr>
              <w:fldChar w:fldCharType="end"/>
            </w:r>
          </w:hyperlink>
        </w:p>
        <w:p w14:paraId="2A5F76F7" w14:textId="0BE54F23" w:rsidR="001E75C8" w:rsidRDefault="008C1F90">
          <w:pPr>
            <w:pStyle w:val="Verzeichnis1"/>
            <w:tabs>
              <w:tab w:val="left" w:pos="660"/>
              <w:tab w:val="right" w:leader="dot" w:pos="9062"/>
            </w:tabs>
            <w:rPr>
              <w:rFonts w:eastAsiaTheme="minorEastAsia"/>
              <w:noProof/>
              <w:lang w:eastAsia="de-DE"/>
            </w:rPr>
          </w:pPr>
          <w:hyperlink w:anchor="_Toc43287773" w:history="1">
            <w:r w:rsidR="001E75C8" w:rsidRPr="00626578">
              <w:rPr>
                <w:rStyle w:val="Hyperlink"/>
                <w:rFonts w:ascii="Arial" w:hAnsi="Arial" w:cs="Arial"/>
                <w:b/>
                <w:noProof/>
              </w:rPr>
              <w:t>12</w:t>
            </w:r>
            <w:r w:rsidR="001E75C8">
              <w:rPr>
                <w:rFonts w:eastAsiaTheme="minorEastAsia"/>
                <w:noProof/>
                <w:lang w:eastAsia="de-DE"/>
              </w:rPr>
              <w:tab/>
            </w:r>
            <w:r w:rsidR="001E75C8" w:rsidRPr="00626578">
              <w:rPr>
                <w:rStyle w:val="Hyperlink"/>
                <w:rFonts w:ascii="Arial" w:hAnsi="Arial" w:cs="Arial"/>
                <w:b/>
                <w:noProof/>
              </w:rPr>
              <w:t>Preisgleitklausel</w:t>
            </w:r>
            <w:r w:rsidR="001E75C8">
              <w:rPr>
                <w:noProof/>
                <w:webHidden/>
              </w:rPr>
              <w:tab/>
            </w:r>
            <w:r w:rsidR="001E75C8">
              <w:rPr>
                <w:noProof/>
                <w:webHidden/>
              </w:rPr>
              <w:fldChar w:fldCharType="begin"/>
            </w:r>
            <w:r w:rsidR="001E75C8">
              <w:rPr>
                <w:noProof/>
                <w:webHidden/>
              </w:rPr>
              <w:instrText xml:space="preserve"> PAGEREF _Toc43287773 \h </w:instrText>
            </w:r>
            <w:r w:rsidR="001E75C8">
              <w:rPr>
                <w:noProof/>
                <w:webHidden/>
              </w:rPr>
            </w:r>
            <w:r w:rsidR="001E75C8">
              <w:rPr>
                <w:noProof/>
                <w:webHidden/>
              </w:rPr>
              <w:fldChar w:fldCharType="separate"/>
            </w:r>
            <w:r w:rsidR="00692144">
              <w:rPr>
                <w:noProof/>
                <w:webHidden/>
              </w:rPr>
              <w:t>10</w:t>
            </w:r>
            <w:r w:rsidR="001E75C8">
              <w:rPr>
                <w:noProof/>
                <w:webHidden/>
              </w:rPr>
              <w:fldChar w:fldCharType="end"/>
            </w:r>
          </w:hyperlink>
        </w:p>
        <w:p w14:paraId="2B63AF35" w14:textId="2D678009" w:rsidR="001E75C8" w:rsidRDefault="008C1F90">
          <w:pPr>
            <w:pStyle w:val="Verzeichnis1"/>
            <w:tabs>
              <w:tab w:val="left" w:pos="660"/>
              <w:tab w:val="right" w:leader="dot" w:pos="9062"/>
            </w:tabs>
            <w:rPr>
              <w:rFonts w:eastAsiaTheme="minorEastAsia"/>
              <w:noProof/>
              <w:lang w:eastAsia="de-DE"/>
            </w:rPr>
          </w:pPr>
          <w:hyperlink w:anchor="_Toc43287774" w:history="1">
            <w:r w:rsidR="001E75C8" w:rsidRPr="00626578">
              <w:rPr>
                <w:rStyle w:val="Hyperlink"/>
                <w:rFonts w:ascii="Arial" w:hAnsi="Arial" w:cs="Arial"/>
                <w:b/>
                <w:noProof/>
              </w:rPr>
              <w:t>13</w:t>
            </w:r>
            <w:r w:rsidR="001E75C8">
              <w:rPr>
                <w:rFonts w:eastAsiaTheme="minorEastAsia"/>
                <w:noProof/>
                <w:lang w:eastAsia="de-DE"/>
              </w:rPr>
              <w:tab/>
            </w:r>
            <w:r w:rsidR="001E75C8" w:rsidRPr="00626578">
              <w:rPr>
                <w:rStyle w:val="Hyperlink"/>
                <w:rFonts w:ascii="Arial" w:hAnsi="Arial" w:cs="Arial"/>
                <w:b/>
                <w:noProof/>
              </w:rPr>
              <w:t>Datenschutz, Sicherheit</w:t>
            </w:r>
            <w:r w:rsidR="001E75C8">
              <w:rPr>
                <w:noProof/>
                <w:webHidden/>
              </w:rPr>
              <w:tab/>
            </w:r>
            <w:r w:rsidR="001E75C8">
              <w:rPr>
                <w:noProof/>
                <w:webHidden/>
              </w:rPr>
              <w:fldChar w:fldCharType="begin"/>
            </w:r>
            <w:r w:rsidR="001E75C8">
              <w:rPr>
                <w:noProof/>
                <w:webHidden/>
              </w:rPr>
              <w:instrText xml:space="preserve"> PAGEREF _Toc43287774 \h </w:instrText>
            </w:r>
            <w:r w:rsidR="001E75C8">
              <w:rPr>
                <w:noProof/>
                <w:webHidden/>
              </w:rPr>
            </w:r>
            <w:r w:rsidR="001E75C8">
              <w:rPr>
                <w:noProof/>
                <w:webHidden/>
              </w:rPr>
              <w:fldChar w:fldCharType="separate"/>
            </w:r>
            <w:r w:rsidR="00692144">
              <w:rPr>
                <w:noProof/>
                <w:webHidden/>
              </w:rPr>
              <w:t>10</w:t>
            </w:r>
            <w:r w:rsidR="001E75C8">
              <w:rPr>
                <w:noProof/>
                <w:webHidden/>
              </w:rPr>
              <w:fldChar w:fldCharType="end"/>
            </w:r>
          </w:hyperlink>
        </w:p>
        <w:p w14:paraId="2A45570D" w14:textId="185024B6" w:rsidR="001E75C8" w:rsidRDefault="008C1F90">
          <w:pPr>
            <w:pStyle w:val="Verzeichnis1"/>
            <w:tabs>
              <w:tab w:val="left" w:pos="660"/>
              <w:tab w:val="right" w:leader="dot" w:pos="9062"/>
            </w:tabs>
            <w:rPr>
              <w:rFonts w:eastAsiaTheme="minorEastAsia"/>
              <w:noProof/>
              <w:lang w:eastAsia="de-DE"/>
            </w:rPr>
          </w:pPr>
          <w:hyperlink w:anchor="_Toc43287775" w:history="1">
            <w:r w:rsidR="001E75C8" w:rsidRPr="00626578">
              <w:rPr>
                <w:rStyle w:val="Hyperlink"/>
                <w:rFonts w:ascii="Arial" w:hAnsi="Arial" w:cs="Arial"/>
                <w:b/>
                <w:noProof/>
              </w:rPr>
              <w:t>14</w:t>
            </w:r>
            <w:r w:rsidR="001E75C8">
              <w:rPr>
                <w:rFonts w:eastAsiaTheme="minorEastAsia"/>
                <w:noProof/>
                <w:lang w:eastAsia="de-DE"/>
              </w:rPr>
              <w:tab/>
            </w:r>
            <w:r w:rsidR="001E75C8" w:rsidRPr="00626578">
              <w:rPr>
                <w:rStyle w:val="Hyperlink"/>
                <w:rFonts w:ascii="Arial" w:hAnsi="Arial" w:cs="Arial"/>
                <w:b/>
                <w:noProof/>
              </w:rPr>
              <w:t>Geheimhaltung</w:t>
            </w:r>
            <w:r w:rsidR="001E75C8">
              <w:rPr>
                <w:noProof/>
                <w:webHidden/>
              </w:rPr>
              <w:tab/>
            </w:r>
            <w:r w:rsidR="001E75C8">
              <w:rPr>
                <w:noProof/>
                <w:webHidden/>
              </w:rPr>
              <w:fldChar w:fldCharType="begin"/>
            </w:r>
            <w:r w:rsidR="001E75C8">
              <w:rPr>
                <w:noProof/>
                <w:webHidden/>
              </w:rPr>
              <w:instrText xml:space="preserve"> PAGEREF _Toc43287775 \h </w:instrText>
            </w:r>
            <w:r w:rsidR="001E75C8">
              <w:rPr>
                <w:noProof/>
                <w:webHidden/>
              </w:rPr>
            </w:r>
            <w:r w:rsidR="001E75C8">
              <w:rPr>
                <w:noProof/>
                <w:webHidden/>
              </w:rPr>
              <w:fldChar w:fldCharType="separate"/>
            </w:r>
            <w:r w:rsidR="00692144">
              <w:rPr>
                <w:noProof/>
                <w:webHidden/>
              </w:rPr>
              <w:t>12</w:t>
            </w:r>
            <w:r w:rsidR="001E75C8">
              <w:rPr>
                <w:noProof/>
                <w:webHidden/>
              </w:rPr>
              <w:fldChar w:fldCharType="end"/>
            </w:r>
          </w:hyperlink>
        </w:p>
        <w:p w14:paraId="41295C8C" w14:textId="07DCB257" w:rsidR="001E75C8" w:rsidRDefault="008C1F90">
          <w:pPr>
            <w:pStyle w:val="Verzeichnis1"/>
            <w:tabs>
              <w:tab w:val="left" w:pos="660"/>
              <w:tab w:val="right" w:leader="dot" w:pos="9062"/>
            </w:tabs>
            <w:rPr>
              <w:rFonts w:eastAsiaTheme="minorEastAsia"/>
              <w:noProof/>
              <w:lang w:eastAsia="de-DE"/>
            </w:rPr>
          </w:pPr>
          <w:hyperlink w:anchor="_Toc43287776" w:history="1">
            <w:r w:rsidR="001E75C8" w:rsidRPr="00626578">
              <w:rPr>
                <w:rStyle w:val="Hyperlink"/>
                <w:rFonts w:ascii="Arial" w:hAnsi="Arial" w:cs="Arial"/>
                <w:b/>
                <w:noProof/>
              </w:rPr>
              <w:t>15</w:t>
            </w:r>
            <w:r w:rsidR="001E75C8">
              <w:rPr>
                <w:rFonts w:eastAsiaTheme="minorEastAsia"/>
                <w:noProof/>
                <w:lang w:eastAsia="de-DE"/>
              </w:rPr>
              <w:tab/>
            </w:r>
            <w:r w:rsidR="001E75C8" w:rsidRPr="00626578">
              <w:rPr>
                <w:rStyle w:val="Hyperlink"/>
                <w:rFonts w:ascii="Arial" w:hAnsi="Arial" w:cs="Arial"/>
                <w:b/>
                <w:noProof/>
              </w:rPr>
              <w:t>Informations- und Prüfrecht des Jobcenter Köln</w:t>
            </w:r>
            <w:r w:rsidR="001E75C8">
              <w:rPr>
                <w:noProof/>
                <w:webHidden/>
              </w:rPr>
              <w:tab/>
            </w:r>
            <w:r w:rsidR="001E75C8">
              <w:rPr>
                <w:noProof/>
                <w:webHidden/>
              </w:rPr>
              <w:fldChar w:fldCharType="begin"/>
            </w:r>
            <w:r w:rsidR="001E75C8">
              <w:rPr>
                <w:noProof/>
                <w:webHidden/>
              </w:rPr>
              <w:instrText xml:space="preserve"> PAGEREF _Toc43287776 \h </w:instrText>
            </w:r>
            <w:r w:rsidR="001E75C8">
              <w:rPr>
                <w:noProof/>
                <w:webHidden/>
              </w:rPr>
            </w:r>
            <w:r w:rsidR="001E75C8">
              <w:rPr>
                <w:noProof/>
                <w:webHidden/>
              </w:rPr>
              <w:fldChar w:fldCharType="separate"/>
            </w:r>
            <w:r w:rsidR="00692144">
              <w:rPr>
                <w:noProof/>
                <w:webHidden/>
              </w:rPr>
              <w:t>12</w:t>
            </w:r>
            <w:r w:rsidR="001E75C8">
              <w:rPr>
                <w:noProof/>
                <w:webHidden/>
              </w:rPr>
              <w:fldChar w:fldCharType="end"/>
            </w:r>
          </w:hyperlink>
        </w:p>
        <w:p w14:paraId="6AD043FE" w14:textId="2DE1B10C" w:rsidR="001E75C8" w:rsidRDefault="008C1F90">
          <w:pPr>
            <w:pStyle w:val="Verzeichnis1"/>
            <w:tabs>
              <w:tab w:val="left" w:pos="660"/>
              <w:tab w:val="right" w:leader="dot" w:pos="9062"/>
            </w:tabs>
            <w:rPr>
              <w:rFonts w:eastAsiaTheme="minorEastAsia"/>
              <w:noProof/>
              <w:lang w:eastAsia="de-DE"/>
            </w:rPr>
          </w:pPr>
          <w:hyperlink w:anchor="_Toc43287777" w:history="1">
            <w:r w:rsidR="001E75C8" w:rsidRPr="00626578">
              <w:rPr>
                <w:rStyle w:val="Hyperlink"/>
                <w:rFonts w:ascii="Arial" w:hAnsi="Arial" w:cs="Arial"/>
                <w:b/>
                <w:noProof/>
              </w:rPr>
              <w:t>16</w:t>
            </w:r>
            <w:r w:rsidR="001E75C8">
              <w:rPr>
                <w:rFonts w:eastAsiaTheme="minorEastAsia"/>
                <w:noProof/>
                <w:lang w:eastAsia="de-DE"/>
              </w:rPr>
              <w:tab/>
            </w:r>
            <w:r w:rsidR="001E75C8" w:rsidRPr="00626578">
              <w:rPr>
                <w:rStyle w:val="Hyperlink"/>
                <w:rFonts w:ascii="Arial" w:hAnsi="Arial" w:cs="Arial"/>
                <w:b/>
                <w:noProof/>
              </w:rPr>
              <w:t>Haftung</w:t>
            </w:r>
            <w:r w:rsidR="001E75C8">
              <w:rPr>
                <w:noProof/>
                <w:webHidden/>
              </w:rPr>
              <w:tab/>
            </w:r>
            <w:r w:rsidR="001E75C8">
              <w:rPr>
                <w:noProof/>
                <w:webHidden/>
              </w:rPr>
              <w:fldChar w:fldCharType="begin"/>
            </w:r>
            <w:r w:rsidR="001E75C8">
              <w:rPr>
                <w:noProof/>
                <w:webHidden/>
              </w:rPr>
              <w:instrText xml:space="preserve"> PAGEREF _Toc43287777 \h </w:instrText>
            </w:r>
            <w:r w:rsidR="001E75C8">
              <w:rPr>
                <w:noProof/>
                <w:webHidden/>
              </w:rPr>
            </w:r>
            <w:r w:rsidR="001E75C8">
              <w:rPr>
                <w:noProof/>
                <w:webHidden/>
              </w:rPr>
              <w:fldChar w:fldCharType="separate"/>
            </w:r>
            <w:r w:rsidR="00692144">
              <w:rPr>
                <w:noProof/>
                <w:webHidden/>
              </w:rPr>
              <w:t>12</w:t>
            </w:r>
            <w:r w:rsidR="001E75C8">
              <w:rPr>
                <w:noProof/>
                <w:webHidden/>
              </w:rPr>
              <w:fldChar w:fldCharType="end"/>
            </w:r>
          </w:hyperlink>
        </w:p>
        <w:p w14:paraId="52CD5F02" w14:textId="4C84EFE5" w:rsidR="001E75C8" w:rsidRDefault="008C1F90">
          <w:pPr>
            <w:pStyle w:val="Verzeichnis1"/>
            <w:tabs>
              <w:tab w:val="left" w:pos="660"/>
              <w:tab w:val="right" w:leader="dot" w:pos="9062"/>
            </w:tabs>
            <w:rPr>
              <w:rFonts w:eastAsiaTheme="minorEastAsia"/>
              <w:noProof/>
              <w:lang w:eastAsia="de-DE"/>
            </w:rPr>
          </w:pPr>
          <w:hyperlink w:anchor="_Toc43287778" w:history="1">
            <w:r w:rsidR="001E75C8" w:rsidRPr="00626578">
              <w:rPr>
                <w:rStyle w:val="Hyperlink"/>
                <w:rFonts w:ascii="Arial" w:hAnsi="Arial" w:cs="Arial"/>
                <w:b/>
                <w:noProof/>
              </w:rPr>
              <w:t>17</w:t>
            </w:r>
            <w:r w:rsidR="001E75C8">
              <w:rPr>
                <w:rFonts w:eastAsiaTheme="minorEastAsia"/>
                <w:noProof/>
                <w:lang w:eastAsia="de-DE"/>
              </w:rPr>
              <w:tab/>
            </w:r>
            <w:r w:rsidR="001E75C8" w:rsidRPr="00626578">
              <w:rPr>
                <w:rStyle w:val="Hyperlink"/>
                <w:rFonts w:ascii="Arial" w:hAnsi="Arial" w:cs="Arial"/>
                <w:b/>
                <w:noProof/>
              </w:rPr>
              <w:t>Versicherung</w:t>
            </w:r>
            <w:r w:rsidR="001E75C8">
              <w:rPr>
                <w:noProof/>
                <w:webHidden/>
              </w:rPr>
              <w:tab/>
            </w:r>
            <w:r w:rsidR="001E75C8">
              <w:rPr>
                <w:noProof/>
                <w:webHidden/>
              </w:rPr>
              <w:fldChar w:fldCharType="begin"/>
            </w:r>
            <w:r w:rsidR="001E75C8">
              <w:rPr>
                <w:noProof/>
                <w:webHidden/>
              </w:rPr>
              <w:instrText xml:space="preserve"> PAGEREF _Toc43287778 \h </w:instrText>
            </w:r>
            <w:r w:rsidR="001E75C8">
              <w:rPr>
                <w:noProof/>
                <w:webHidden/>
              </w:rPr>
            </w:r>
            <w:r w:rsidR="001E75C8">
              <w:rPr>
                <w:noProof/>
                <w:webHidden/>
              </w:rPr>
              <w:fldChar w:fldCharType="separate"/>
            </w:r>
            <w:r w:rsidR="00692144">
              <w:rPr>
                <w:noProof/>
                <w:webHidden/>
              </w:rPr>
              <w:t>12</w:t>
            </w:r>
            <w:r w:rsidR="001E75C8">
              <w:rPr>
                <w:noProof/>
                <w:webHidden/>
              </w:rPr>
              <w:fldChar w:fldCharType="end"/>
            </w:r>
          </w:hyperlink>
        </w:p>
        <w:p w14:paraId="2BC2B3C2" w14:textId="05F5041E" w:rsidR="001E75C8" w:rsidRDefault="008C1F90">
          <w:pPr>
            <w:pStyle w:val="Verzeichnis1"/>
            <w:tabs>
              <w:tab w:val="left" w:pos="660"/>
              <w:tab w:val="right" w:leader="dot" w:pos="9062"/>
            </w:tabs>
            <w:rPr>
              <w:rFonts w:eastAsiaTheme="minorEastAsia"/>
              <w:noProof/>
              <w:lang w:eastAsia="de-DE"/>
            </w:rPr>
          </w:pPr>
          <w:hyperlink w:anchor="_Toc43287779" w:history="1">
            <w:r w:rsidR="001E75C8" w:rsidRPr="00626578">
              <w:rPr>
                <w:rStyle w:val="Hyperlink"/>
                <w:rFonts w:ascii="Arial" w:hAnsi="Arial" w:cs="Arial"/>
                <w:b/>
                <w:noProof/>
              </w:rPr>
              <w:t>18</w:t>
            </w:r>
            <w:r w:rsidR="001E75C8">
              <w:rPr>
                <w:rFonts w:eastAsiaTheme="minorEastAsia"/>
                <w:noProof/>
                <w:lang w:eastAsia="de-DE"/>
              </w:rPr>
              <w:tab/>
            </w:r>
            <w:r w:rsidR="001E75C8" w:rsidRPr="00626578">
              <w:rPr>
                <w:rStyle w:val="Hyperlink"/>
                <w:rFonts w:ascii="Arial" w:hAnsi="Arial" w:cs="Arial"/>
                <w:b/>
                <w:noProof/>
              </w:rPr>
              <w:t>Rückabwicklung und Übergabe bei Vertragsbeendigung</w:t>
            </w:r>
            <w:r w:rsidR="001E75C8">
              <w:rPr>
                <w:noProof/>
                <w:webHidden/>
              </w:rPr>
              <w:tab/>
            </w:r>
            <w:r w:rsidR="001E75C8">
              <w:rPr>
                <w:noProof/>
                <w:webHidden/>
              </w:rPr>
              <w:fldChar w:fldCharType="begin"/>
            </w:r>
            <w:r w:rsidR="001E75C8">
              <w:rPr>
                <w:noProof/>
                <w:webHidden/>
              </w:rPr>
              <w:instrText xml:space="preserve"> PAGEREF _Toc43287779 \h </w:instrText>
            </w:r>
            <w:r w:rsidR="001E75C8">
              <w:rPr>
                <w:noProof/>
                <w:webHidden/>
              </w:rPr>
            </w:r>
            <w:r w:rsidR="001E75C8">
              <w:rPr>
                <w:noProof/>
                <w:webHidden/>
              </w:rPr>
              <w:fldChar w:fldCharType="separate"/>
            </w:r>
            <w:r w:rsidR="00692144">
              <w:rPr>
                <w:noProof/>
                <w:webHidden/>
              </w:rPr>
              <w:t>13</w:t>
            </w:r>
            <w:r w:rsidR="001E75C8">
              <w:rPr>
                <w:noProof/>
                <w:webHidden/>
              </w:rPr>
              <w:fldChar w:fldCharType="end"/>
            </w:r>
          </w:hyperlink>
        </w:p>
        <w:p w14:paraId="6776DFC2" w14:textId="08E71BE6" w:rsidR="001E75C8" w:rsidRDefault="008C1F90">
          <w:pPr>
            <w:pStyle w:val="Verzeichnis1"/>
            <w:tabs>
              <w:tab w:val="left" w:pos="660"/>
              <w:tab w:val="right" w:leader="dot" w:pos="9062"/>
            </w:tabs>
            <w:rPr>
              <w:rFonts w:eastAsiaTheme="minorEastAsia"/>
              <w:noProof/>
              <w:lang w:eastAsia="de-DE"/>
            </w:rPr>
          </w:pPr>
          <w:hyperlink w:anchor="_Toc43287780" w:history="1">
            <w:r w:rsidR="001E75C8" w:rsidRPr="00626578">
              <w:rPr>
                <w:rStyle w:val="Hyperlink"/>
                <w:rFonts w:ascii="Arial" w:hAnsi="Arial" w:cs="Arial"/>
                <w:b/>
                <w:noProof/>
              </w:rPr>
              <w:t>19</w:t>
            </w:r>
            <w:r w:rsidR="001E75C8">
              <w:rPr>
                <w:rFonts w:eastAsiaTheme="minorEastAsia"/>
                <w:noProof/>
                <w:lang w:eastAsia="de-DE"/>
              </w:rPr>
              <w:tab/>
            </w:r>
            <w:r w:rsidR="001E75C8" w:rsidRPr="00626578">
              <w:rPr>
                <w:rStyle w:val="Hyperlink"/>
                <w:rFonts w:ascii="Arial" w:hAnsi="Arial" w:cs="Arial"/>
                <w:b/>
                <w:noProof/>
              </w:rPr>
              <w:t>Rücktritt und Antikorruptionsklausel</w:t>
            </w:r>
            <w:r w:rsidR="001E75C8">
              <w:rPr>
                <w:noProof/>
                <w:webHidden/>
              </w:rPr>
              <w:tab/>
            </w:r>
            <w:r w:rsidR="001E75C8">
              <w:rPr>
                <w:noProof/>
                <w:webHidden/>
              </w:rPr>
              <w:fldChar w:fldCharType="begin"/>
            </w:r>
            <w:r w:rsidR="001E75C8">
              <w:rPr>
                <w:noProof/>
                <w:webHidden/>
              </w:rPr>
              <w:instrText xml:space="preserve"> PAGEREF _Toc43287780 \h </w:instrText>
            </w:r>
            <w:r w:rsidR="001E75C8">
              <w:rPr>
                <w:noProof/>
                <w:webHidden/>
              </w:rPr>
            </w:r>
            <w:r w:rsidR="001E75C8">
              <w:rPr>
                <w:noProof/>
                <w:webHidden/>
              </w:rPr>
              <w:fldChar w:fldCharType="separate"/>
            </w:r>
            <w:r w:rsidR="00692144">
              <w:rPr>
                <w:noProof/>
                <w:webHidden/>
              </w:rPr>
              <w:t>13</w:t>
            </w:r>
            <w:r w:rsidR="001E75C8">
              <w:rPr>
                <w:noProof/>
                <w:webHidden/>
              </w:rPr>
              <w:fldChar w:fldCharType="end"/>
            </w:r>
          </w:hyperlink>
        </w:p>
        <w:p w14:paraId="5672FDDA" w14:textId="3D3513BC" w:rsidR="001E75C8" w:rsidRDefault="008C1F90">
          <w:pPr>
            <w:pStyle w:val="Verzeichnis1"/>
            <w:tabs>
              <w:tab w:val="left" w:pos="660"/>
              <w:tab w:val="right" w:leader="dot" w:pos="9062"/>
            </w:tabs>
            <w:rPr>
              <w:rFonts w:eastAsiaTheme="minorEastAsia"/>
              <w:noProof/>
              <w:lang w:eastAsia="de-DE"/>
            </w:rPr>
          </w:pPr>
          <w:hyperlink w:anchor="_Toc43287781" w:history="1">
            <w:r w:rsidR="001E75C8" w:rsidRPr="00626578">
              <w:rPr>
                <w:rStyle w:val="Hyperlink"/>
                <w:rFonts w:ascii="Arial" w:hAnsi="Arial" w:cs="Arial"/>
                <w:b/>
                <w:noProof/>
              </w:rPr>
              <w:t>20</w:t>
            </w:r>
            <w:r w:rsidR="001E75C8">
              <w:rPr>
                <w:rFonts w:eastAsiaTheme="minorEastAsia"/>
                <w:noProof/>
                <w:lang w:eastAsia="de-DE"/>
              </w:rPr>
              <w:tab/>
            </w:r>
            <w:r w:rsidR="001E75C8" w:rsidRPr="00626578">
              <w:rPr>
                <w:rStyle w:val="Hyperlink"/>
                <w:rFonts w:ascii="Arial" w:hAnsi="Arial" w:cs="Arial"/>
                <w:b/>
                <w:noProof/>
              </w:rPr>
              <w:t>Sonstiges</w:t>
            </w:r>
            <w:r w:rsidR="001E75C8">
              <w:rPr>
                <w:noProof/>
                <w:webHidden/>
              </w:rPr>
              <w:tab/>
            </w:r>
            <w:r w:rsidR="001E75C8">
              <w:rPr>
                <w:noProof/>
                <w:webHidden/>
              </w:rPr>
              <w:fldChar w:fldCharType="begin"/>
            </w:r>
            <w:r w:rsidR="001E75C8">
              <w:rPr>
                <w:noProof/>
                <w:webHidden/>
              </w:rPr>
              <w:instrText xml:space="preserve"> PAGEREF _Toc43287781 \h </w:instrText>
            </w:r>
            <w:r w:rsidR="001E75C8">
              <w:rPr>
                <w:noProof/>
                <w:webHidden/>
              </w:rPr>
            </w:r>
            <w:r w:rsidR="001E75C8">
              <w:rPr>
                <w:noProof/>
                <w:webHidden/>
              </w:rPr>
              <w:fldChar w:fldCharType="separate"/>
            </w:r>
            <w:r w:rsidR="00692144">
              <w:rPr>
                <w:noProof/>
                <w:webHidden/>
              </w:rPr>
              <w:t>14</w:t>
            </w:r>
            <w:r w:rsidR="001E75C8">
              <w:rPr>
                <w:noProof/>
                <w:webHidden/>
              </w:rPr>
              <w:fldChar w:fldCharType="end"/>
            </w:r>
          </w:hyperlink>
        </w:p>
        <w:p w14:paraId="352E9947" w14:textId="0DA1A695" w:rsidR="002C7E25" w:rsidRDefault="00C357D6" w:rsidP="00E82419">
          <w:pPr>
            <w:spacing w:after="0" w:line="240" w:lineRule="auto"/>
          </w:pPr>
          <w:r w:rsidRPr="00C53B46">
            <w:rPr>
              <w:rFonts w:ascii="Arial" w:hAnsi="Arial" w:cs="Arial"/>
              <w:b/>
              <w:bCs/>
            </w:rPr>
            <w:fldChar w:fldCharType="end"/>
          </w:r>
        </w:p>
      </w:sdtContent>
    </w:sdt>
    <w:p w14:paraId="57BB16E7" w14:textId="77777777" w:rsidR="002C7E25" w:rsidRDefault="002C7E25" w:rsidP="00E82419">
      <w:pPr>
        <w:spacing w:after="0" w:line="240" w:lineRule="auto"/>
        <w:sectPr w:rsidR="002C7E25">
          <w:headerReference w:type="default" r:id="rId10"/>
          <w:pgSz w:w="11906" w:h="16838"/>
          <w:pgMar w:top="1417" w:right="1417" w:bottom="1134" w:left="1417" w:header="708" w:footer="708" w:gutter="0"/>
          <w:cols w:space="708"/>
          <w:docGrid w:linePitch="360"/>
        </w:sectPr>
      </w:pPr>
    </w:p>
    <w:p w14:paraId="3F6A9228" w14:textId="77777777" w:rsidR="00327A67" w:rsidRPr="00C53B46" w:rsidRDefault="00327A67" w:rsidP="00E82419">
      <w:pPr>
        <w:spacing w:after="0" w:line="240" w:lineRule="auto"/>
        <w:rPr>
          <w:rFonts w:ascii="Arial" w:hAnsi="Arial" w:cs="Arial"/>
        </w:rPr>
      </w:pPr>
    </w:p>
    <w:p w14:paraId="7675D422" w14:textId="77777777" w:rsidR="002C7E25" w:rsidRPr="00C53B46" w:rsidRDefault="002C7E25" w:rsidP="00E82419">
      <w:pPr>
        <w:spacing w:after="0" w:line="240" w:lineRule="auto"/>
        <w:rPr>
          <w:rFonts w:ascii="Arial" w:hAnsi="Arial" w:cs="Arial"/>
        </w:rPr>
      </w:pPr>
    </w:p>
    <w:p w14:paraId="215800C2" w14:textId="504AC3F4" w:rsidR="002C7E25" w:rsidRPr="00C53B46" w:rsidRDefault="002231E3" w:rsidP="00E82419">
      <w:pPr>
        <w:pStyle w:val="berschrift1"/>
        <w:spacing w:before="0" w:line="240" w:lineRule="auto"/>
        <w:rPr>
          <w:rFonts w:ascii="Arial" w:hAnsi="Arial" w:cs="Arial"/>
          <w:b/>
          <w:color w:val="auto"/>
          <w:sz w:val="22"/>
          <w:szCs w:val="22"/>
        </w:rPr>
      </w:pPr>
      <w:bookmarkStart w:id="2" w:name="_Toc43287762"/>
      <w:r w:rsidRPr="00C53B46">
        <w:rPr>
          <w:rFonts w:ascii="Arial" w:hAnsi="Arial" w:cs="Arial"/>
          <w:b/>
          <w:color w:val="auto"/>
          <w:sz w:val="22"/>
          <w:szCs w:val="22"/>
        </w:rPr>
        <w:t>1</w:t>
      </w:r>
      <w:r w:rsidRPr="00C53B46">
        <w:rPr>
          <w:rFonts w:ascii="Arial" w:hAnsi="Arial" w:cs="Arial"/>
          <w:b/>
          <w:color w:val="auto"/>
          <w:sz w:val="22"/>
          <w:szCs w:val="22"/>
        </w:rPr>
        <w:tab/>
      </w:r>
      <w:r w:rsidR="002C7E25" w:rsidRPr="00C53B46">
        <w:rPr>
          <w:rFonts w:ascii="Arial" w:hAnsi="Arial" w:cs="Arial"/>
          <w:b/>
          <w:color w:val="auto"/>
          <w:sz w:val="22"/>
          <w:szCs w:val="22"/>
        </w:rPr>
        <w:t>Gegenstand des Vertrages</w:t>
      </w:r>
      <w:bookmarkEnd w:id="2"/>
    </w:p>
    <w:p w14:paraId="38023ABB" w14:textId="77777777" w:rsidR="002231E3" w:rsidRPr="00C53B46" w:rsidRDefault="002231E3" w:rsidP="00E82419">
      <w:pPr>
        <w:spacing w:after="0" w:line="240" w:lineRule="auto"/>
        <w:rPr>
          <w:rFonts w:ascii="Arial" w:hAnsi="Arial" w:cs="Arial"/>
        </w:rPr>
      </w:pPr>
    </w:p>
    <w:p w14:paraId="4821D53D" w14:textId="78E418AD" w:rsidR="00857944" w:rsidRDefault="00666262" w:rsidP="00E82419">
      <w:pPr>
        <w:spacing w:after="0" w:line="240" w:lineRule="auto"/>
        <w:ind w:left="705" w:hanging="705"/>
        <w:rPr>
          <w:rFonts w:ascii="Arial" w:hAnsi="Arial" w:cs="Arial"/>
        </w:rPr>
      </w:pPr>
      <w:r w:rsidRPr="00C53B46">
        <w:rPr>
          <w:rFonts w:ascii="Arial" w:hAnsi="Arial" w:cs="Arial"/>
        </w:rPr>
        <w:tab/>
        <w:t xml:space="preserve">Gegenstand dieses Vertrages ist die </w:t>
      </w:r>
      <w:r w:rsidR="00C24CE8">
        <w:rPr>
          <w:rFonts w:ascii="Arial" w:hAnsi="Arial" w:cs="Arial"/>
        </w:rPr>
        <w:t>Erbringung von Reinigungsdienstleistungen</w:t>
      </w:r>
      <w:r w:rsidRPr="00C53B46">
        <w:rPr>
          <w:rFonts w:ascii="Arial" w:hAnsi="Arial" w:cs="Arial"/>
        </w:rPr>
        <w:t xml:space="preserve"> f</w:t>
      </w:r>
      <w:r w:rsidR="00EC2BEB" w:rsidRPr="00C53B46">
        <w:rPr>
          <w:rFonts w:ascii="Arial" w:hAnsi="Arial" w:cs="Arial"/>
        </w:rPr>
        <w:t xml:space="preserve">ür </w:t>
      </w:r>
      <w:r w:rsidR="00857944" w:rsidRPr="00C53B46">
        <w:rPr>
          <w:rFonts w:ascii="Arial" w:hAnsi="Arial" w:cs="Arial"/>
        </w:rPr>
        <w:t>die</w:t>
      </w:r>
      <w:r w:rsidR="00EC2BEB" w:rsidRPr="00C53B46">
        <w:rPr>
          <w:rFonts w:ascii="Arial" w:hAnsi="Arial" w:cs="Arial"/>
        </w:rPr>
        <w:t xml:space="preserve"> </w:t>
      </w:r>
      <w:r w:rsidR="00CE2ED0">
        <w:rPr>
          <w:rFonts w:ascii="Arial" w:hAnsi="Arial" w:cs="Arial"/>
        </w:rPr>
        <w:t xml:space="preserve">folgenden </w:t>
      </w:r>
      <w:r w:rsidR="00EC2BEB" w:rsidRPr="00C53B46">
        <w:rPr>
          <w:rFonts w:ascii="Arial" w:hAnsi="Arial" w:cs="Arial"/>
        </w:rPr>
        <w:t>Liegenschaften des AG</w:t>
      </w:r>
      <w:r w:rsidR="00DD3698">
        <w:rPr>
          <w:rFonts w:ascii="Arial" w:hAnsi="Arial" w:cs="Arial"/>
        </w:rPr>
        <w:t>:</w:t>
      </w:r>
    </w:p>
    <w:p w14:paraId="443C8C71" w14:textId="00E4055E" w:rsidR="00A46B18" w:rsidRDefault="00020A2E" w:rsidP="00E82419">
      <w:pPr>
        <w:spacing w:after="0" w:line="240" w:lineRule="auto"/>
        <w:ind w:left="705" w:hanging="705"/>
        <w:rPr>
          <w:rFonts w:ascii="Arial" w:hAnsi="Arial" w:cs="Arial"/>
        </w:rPr>
      </w:pPr>
      <w:r>
        <w:rPr>
          <w:rFonts w:ascii="Arial" w:hAnsi="Arial" w:cs="Arial"/>
        </w:rPr>
        <w:tab/>
      </w:r>
    </w:p>
    <w:p w14:paraId="46AE89EA" w14:textId="2B32D097" w:rsidR="00020A2E" w:rsidRDefault="00020A2E" w:rsidP="00E82419">
      <w:pPr>
        <w:spacing w:after="0" w:line="240" w:lineRule="auto"/>
        <w:ind w:left="705" w:hanging="705"/>
        <w:rPr>
          <w:rFonts w:ascii="Arial" w:hAnsi="Arial" w:cs="Arial"/>
          <w:b/>
        </w:rPr>
      </w:pPr>
      <w:r>
        <w:rPr>
          <w:rFonts w:ascii="Arial" w:hAnsi="Arial" w:cs="Arial"/>
        </w:rPr>
        <w:tab/>
      </w:r>
      <w:r w:rsidRPr="00A33A02">
        <w:rPr>
          <w:rFonts w:ascii="Arial" w:hAnsi="Arial" w:cs="Arial"/>
          <w:b/>
        </w:rPr>
        <w:fldChar w:fldCharType="begin">
          <w:ffData>
            <w:name w:val="Kontrollkästchen2"/>
            <w:enabled/>
            <w:calcOnExit w:val="0"/>
            <w:checkBox>
              <w:sizeAuto/>
              <w:default w:val="0"/>
            </w:checkBox>
          </w:ffData>
        </w:fldChar>
      </w:r>
      <w:bookmarkStart w:id="3" w:name="Kontrollkästchen2"/>
      <w:r w:rsidRPr="004D33FB">
        <w:rPr>
          <w:rFonts w:ascii="Arial" w:hAnsi="Arial" w:cs="Arial"/>
          <w:b/>
        </w:rPr>
        <w:instrText xml:space="preserve"> FORMCHECKBOX </w:instrText>
      </w:r>
      <w:r w:rsidR="008C1F90">
        <w:rPr>
          <w:rFonts w:ascii="Arial" w:hAnsi="Arial" w:cs="Arial"/>
          <w:b/>
        </w:rPr>
      </w:r>
      <w:r w:rsidR="008C1F90">
        <w:rPr>
          <w:rFonts w:ascii="Arial" w:hAnsi="Arial" w:cs="Arial"/>
          <w:b/>
        </w:rPr>
        <w:fldChar w:fldCharType="separate"/>
      </w:r>
      <w:r w:rsidRPr="00A33A02">
        <w:rPr>
          <w:rFonts w:ascii="Arial" w:hAnsi="Arial" w:cs="Arial"/>
          <w:b/>
        </w:rPr>
        <w:fldChar w:fldCharType="end"/>
      </w:r>
      <w:bookmarkEnd w:id="3"/>
      <w:r w:rsidRPr="00A33A02">
        <w:rPr>
          <w:rFonts w:ascii="Arial" w:hAnsi="Arial" w:cs="Arial"/>
          <w:b/>
        </w:rPr>
        <w:t xml:space="preserve">  Los 1</w:t>
      </w:r>
      <w:r>
        <w:rPr>
          <w:rFonts w:ascii="Arial" w:hAnsi="Arial" w:cs="Arial"/>
          <w:b/>
        </w:rPr>
        <w:t xml:space="preserve"> („linksrheinisch“)</w:t>
      </w:r>
      <w:r w:rsidRPr="00A33A02">
        <w:rPr>
          <w:rFonts w:ascii="Arial" w:hAnsi="Arial" w:cs="Arial"/>
          <w:b/>
        </w:rPr>
        <w:t>:</w:t>
      </w:r>
    </w:p>
    <w:p w14:paraId="09F3FBD6" w14:textId="77777777" w:rsidR="003E0573" w:rsidRDefault="003E0573" w:rsidP="003E0573">
      <w:pPr>
        <w:pStyle w:val="Listenabsatz"/>
        <w:numPr>
          <w:ilvl w:val="0"/>
          <w:numId w:val="11"/>
        </w:numPr>
        <w:spacing w:after="0" w:line="240" w:lineRule="auto"/>
        <w:rPr>
          <w:rFonts w:ascii="Arial" w:hAnsi="Arial" w:cs="Arial"/>
        </w:rPr>
      </w:pPr>
      <w:r>
        <w:rPr>
          <w:rFonts w:ascii="Arial" w:hAnsi="Arial" w:cs="Arial"/>
        </w:rPr>
        <w:t>Oskar-Jäger-Straße 50, 50825 Köln</w:t>
      </w:r>
    </w:p>
    <w:p w14:paraId="5778F0EB" w14:textId="0C6005A7" w:rsidR="003E0573" w:rsidRPr="000A0A58" w:rsidRDefault="003E0573" w:rsidP="000A0A58">
      <w:pPr>
        <w:pStyle w:val="Listenabsatz"/>
        <w:numPr>
          <w:ilvl w:val="0"/>
          <w:numId w:val="11"/>
        </w:numPr>
        <w:spacing w:after="0" w:line="240" w:lineRule="auto"/>
        <w:rPr>
          <w:rFonts w:ascii="Arial" w:hAnsi="Arial" w:cs="Arial"/>
          <w:b/>
        </w:rPr>
      </w:pPr>
      <w:r>
        <w:rPr>
          <w:rFonts w:ascii="Arial" w:hAnsi="Arial" w:cs="Arial"/>
        </w:rPr>
        <w:t>Pohligstraße 3, 50969 Köln</w:t>
      </w:r>
    </w:p>
    <w:p w14:paraId="7BF58987" w14:textId="63446CB9" w:rsidR="00020A2E" w:rsidRDefault="00020A2E" w:rsidP="00A33A02">
      <w:pPr>
        <w:spacing w:after="0" w:line="240" w:lineRule="auto"/>
        <w:ind w:left="705"/>
        <w:rPr>
          <w:rFonts w:ascii="Arial" w:hAnsi="Arial" w:cs="Arial"/>
        </w:rPr>
      </w:pPr>
    </w:p>
    <w:p w14:paraId="530BEBE5" w14:textId="24684901" w:rsidR="00020A2E" w:rsidRPr="00CC00AC" w:rsidRDefault="00020A2E" w:rsidP="00A33A02">
      <w:pPr>
        <w:spacing w:after="0" w:line="240" w:lineRule="auto"/>
        <w:ind w:left="705"/>
        <w:rPr>
          <w:rFonts w:ascii="Arial" w:hAnsi="Arial" w:cs="Arial"/>
          <w:b/>
        </w:rPr>
      </w:pPr>
      <w:r w:rsidRPr="00CC00AC">
        <w:rPr>
          <w:rFonts w:ascii="Arial" w:hAnsi="Arial" w:cs="Arial"/>
          <w:b/>
        </w:rPr>
        <w:fldChar w:fldCharType="begin">
          <w:ffData>
            <w:name w:val="Kontrollkästchen1"/>
            <w:enabled/>
            <w:calcOnExit w:val="0"/>
            <w:checkBox>
              <w:sizeAuto/>
              <w:default w:val="0"/>
            </w:checkBox>
          </w:ffData>
        </w:fldChar>
      </w:r>
      <w:bookmarkStart w:id="4" w:name="Kontrollkästchen1"/>
      <w:r w:rsidRPr="000A0A58">
        <w:rPr>
          <w:rFonts w:ascii="Arial" w:hAnsi="Arial" w:cs="Arial"/>
          <w:b/>
        </w:rPr>
        <w:instrText xml:space="preserve"> FORMCHECKBOX </w:instrText>
      </w:r>
      <w:r w:rsidR="008C1F90">
        <w:rPr>
          <w:rFonts w:ascii="Arial" w:hAnsi="Arial" w:cs="Arial"/>
          <w:b/>
        </w:rPr>
      </w:r>
      <w:r w:rsidR="008C1F90">
        <w:rPr>
          <w:rFonts w:ascii="Arial" w:hAnsi="Arial" w:cs="Arial"/>
          <w:b/>
        </w:rPr>
        <w:fldChar w:fldCharType="separate"/>
      </w:r>
      <w:r w:rsidRPr="00CC00AC">
        <w:rPr>
          <w:rFonts w:ascii="Arial" w:hAnsi="Arial" w:cs="Arial"/>
          <w:b/>
        </w:rPr>
        <w:fldChar w:fldCharType="end"/>
      </w:r>
      <w:bookmarkEnd w:id="4"/>
      <w:r w:rsidRPr="00CC00AC">
        <w:rPr>
          <w:rFonts w:ascii="Arial" w:hAnsi="Arial" w:cs="Arial"/>
          <w:b/>
        </w:rPr>
        <w:t xml:space="preserve">  Los 2 („rechtsrheinisch“):</w:t>
      </w:r>
    </w:p>
    <w:p w14:paraId="22ECED74" w14:textId="013811CF" w:rsidR="003E0573" w:rsidRPr="00C53B46" w:rsidRDefault="003E0573" w:rsidP="003E0573">
      <w:pPr>
        <w:pStyle w:val="Listenabsatz"/>
        <w:numPr>
          <w:ilvl w:val="0"/>
          <w:numId w:val="11"/>
        </w:numPr>
        <w:spacing w:after="0" w:line="240" w:lineRule="auto"/>
        <w:rPr>
          <w:rFonts w:ascii="Arial" w:hAnsi="Arial" w:cs="Arial"/>
        </w:rPr>
      </w:pPr>
      <w:r w:rsidRPr="00C53B46">
        <w:rPr>
          <w:rFonts w:ascii="Arial" w:hAnsi="Arial" w:cs="Arial"/>
        </w:rPr>
        <w:t xml:space="preserve">Deutzer Freiheit </w:t>
      </w:r>
      <w:r>
        <w:rPr>
          <w:rFonts w:ascii="Arial" w:hAnsi="Arial" w:cs="Arial"/>
        </w:rPr>
        <w:t>88</w:t>
      </w:r>
      <w:r w:rsidRPr="00C53B46">
        <w:rPr>
          <w:rFonts w:ascii="Arial" w:hAnsi="Arial" w:cs="Arial"/>
        </w:rPr>
        <w:t>, 50679 Köln</w:t>
      </w:r>
    </w:p>
    <w:p w14:paraId="765E373B" w14:textId="77777777" w:rsidR="003E0573" w:rsidRPr="00C53B46" w:rsidRDefault="003E0573" w:rsidP="003E0573">
      <w:pPr>
        <w:pStyle w:val="Listenabsatz"/>
        <w:numPr>
          <w:ilvl w:val="0"/>
          <w:numId w:val="11"/>
        </w:numPr>
        <w:spacing w:after="0" w:line="240" w:lineRule="auto"/>
        <w:rPr>
          <w:rFonts w:ascii="Arial" w:hAnsi="Arial" w:cs="Arial"/>
        </w:rPr>
      </w:pPr>
      <w:r>
        <w:rPr>
          <w:rFonts w:ascii="Arial" w:hAnsi="Arial" w:cs="Arial"/>
        </w:rPr>
        <w:t xml:space="preserve">Galerie Wiener Platz, </w:t>
      </w:r>
      <w:r w:rsidRPr="00C53B46">
        <w:rPr>
          <w:rFonts w:ascii="Arial" w:hAnsi="Arial" w:cs="Arial"/>
        </w:rPr>
        <w:t>Wiener Platz 3, 51065 Köln</w:t>
      </w:r>
    </w:p>
    <w:p w14:paraId="1779C633" w14:textId="77777777" w:rsidR="003E0573" w:rsidRDefault="003E0573" w:rsidP="003E0573">
      <w:pPr>
        <w:pStyle w:val="Listenabsatz"/>
        <w:numPr>
          <w:ilvl w:val="0"/>
          <w:numId w:val="11"/>
        </w:numPr>
        <w:spacing w:after="0" w:line="240" w:lineRule="auto"/>
        <w:rPr>
          <w:rFonts w:ascii="Arial" w:hAnsi="Arial" w:cs="Arial"/>
        </w:rPr>
      </w:pPr>
      <w:r>
        <w:rPr>
          <w:rFonts w:ascii="Arial" w:hAnsi="Arial" w:cs="Arial"/>
        </w:rPr>
        <w:t>Theodor-Heuss-Straße 60-66, 51149 Köln</w:t>
      </w:r>
    </w:p>
    <w:p w14:paraId="35B55E6E" w14:textId="77777777" w:rsidR="003E0573" w:rsidRDefault="003E0573" w:rsidP="003E0573">
      <w:pPr>
        <w:pStyle w:val="Listenabsatz"/>
        <w:numPr>
          <w:ilvl w:val="0"/>
          <w:numId w:val="11"/>
        </w:numPr>
        <w:spacing w:after="0" w:line="240" w:lineRule="auto"/>
        <w:rPr>
          <w:rFonts w:ascii="Arial" w:hAnsi="Arial" w:cs="Arial"/>
        </w:rPr>
      </w:pPr>
      <w:r>
        <w:rPr>
          <w:rFonts w:ascii="Arial" w:hAnsi="Arial" w:cs="Arial"/>
        </w:rPr>
        <w:t>Bergischer Ring 35-39, 51063 Köln</w:t>
      </w:r>
    </w:p>
    <w:p w14:paraId="0442BCBD" w14:textId="0B59236A" w:rsidR="00BB4196" w:rsidRPr="00C53B46" w:rsidRDefault="00BB4196" w:rsidP="00E82419">
      <w:pPr>
        <w:spacing w:after="0" w:line="240" w:lineRule="auto"/>
        <w:ind w:left="705" w:hanging="705"/>
        <w:rPr>
          <w:rFonts w:ascii="Arial" w:hAnsi="Arial" w:cs="Arial"/>
          <w:color w:val="00B0F0"/>
        </w:rPr>
      </w:pPr>
    </w:p>
    <w:p w14:paraId="0F4F427B" w14:textId="77777777" w:rsidR="00BB4196" w:rsidRPr="00C53B46" w:rsidRDefault="00BB4196" w:rsidP="00E82419">
      <w:pPr>
        <w:pStyle w:val="berschrift1"/>
        <w:spacing w:before="0" w:line="240" w:lineRule="auto"/>
        <w:rPr>
          <w:rFonts w:ascii="Arial" w:hAnsi="Arial" w:cs="Arial"/>
          <w:b/>
          <w:color w:val="auto"/>
          <w:sz w:val="22"/>
          <w:szCs w:val="22"/>
        </w:rPr>
      </w:pPr>
      <w:bookmarkStart w:id="5" w:name="_Toc43287763"/>
      <w:r w:rsidRPr="00C53B46">
        <w:rPr>
          <w:rFonts w:ascii="Arial" w:hAnsi="Arial" w:cs="Arial"/>
          <w:b/>
          <w:color w:val="auto"/>
          <w:sz w:val="22"/>
          <w:szCs w:val="22"/>
        </w:rPr>
        <w:t>2</w:t>
      </w:r>
      <w:r w:rsidRPr="00C53B46">
        <w:rPr>
          <w:rFonts w:ascii="Arial" w:hAnsi="Arial" w:cs="Arial"/>
          <w:b/>
          <w:color w:val="auto"/>
          <w:sz w:val="22"/>
          <w:szCs w:val="22"/>
        </w:rPr>
        <w:tab/>
        <w:t>Vertragsbestandteile</w:t>
      </w:r>
      <w:bookmarkEnd w:id="5"/>
    </w:p>
    <w:p w14:paraId="5F4C3C9C" w14:textId="77777777" w:rsidR="002231E3" w:rsidRPr="00C53B46" w:rsidRDefault="002231E3" w:rsidP="00E82419">
      <w:pPr>
        <w:spacing w:after="0" w:line="240" w:lineRule="auto"/>
        <w:rPr>
          <w:rFonts w:ascii="Arial" w:hAnsi="Arial" w:cs="Arial"/>
        </w:rPr>
      </w:pPr>
    </w:p>
    <w:p w14:paraId="6EB6156A" w14:textId="77777777" w:rsidR="00BB4196" w:rsidRPr="00C53B46" w:rsidRDefault="00BB4196" w:rsidP="00E82419">
      <w:pPr>
        <w:spacing w:after="0" w:line="240" w:lineRule="auto"/>
        <w:ind w:left="705" w:hanging="705"/>
        <w:rPr>
          <w:rFonts w:ascii="Arial" w:hAnsi="Arial" w:cs="Arial"/>
        </w:rPr>
      </w:pPr>
      <w:r w:rsidRPr="00C53B46">
        <w:rPr>
          <w:rFonts w:ascii="Arial" w:hAnsi="Arial" w:cs="Arial"/>
        </w:rPr>
        <w:t>2.1</w:t>
      </w:r>
      <w:r w:rsidRPr="00C53B46">
        <w:rPr>
          <w:rFonts w:ascii="Arial" w:hAnsi="Arial" w:cs="Arial"/>
        </w:rPr>
        <w:tab/>
        <w:t>Als Bestandteile des Reinigungsvertrages gelten in folgender Reihenfolge:</w:t>
      </w:r>
    </w:p>
    <w:p w14:paraId="5A606E34" w14:textId="3AF52D25" w:rsidR="00857944" w:rsidRPr="00C53B46" w:rsidRDefault="00BB4196" w:rsidP="00E82419">
      <w:pPr>
        <w:spacing w:after="0" w:line="240" w:lineRule="auto"/>
        <w:ind w:left="705" w:hanging="705"/>
        <w:rPr>
          <w:rFonts w:ascii="Arial" w:hAnsi="Arial" w:cs="Arial"/>
        </w:rPr>
      </w:pPr>
      <w:r w:rsidRPr="00C53B46">
        <w:rPr>
          <w:rFonts w:ascii="Arial" w:hAnsi="Arial" w:cs="Arial"/>
        </w:rPr>
        <w:tab/>
        <w:t>a)</w:t>
      </w:r>
      <w:r w:rsidRPr="00C53B46">
        <w:rPr>
          <w:rFonts w:ascii="Arial" w:hAnsi="Arial" w:cs="Arial"/>
        </w:rPr>
        <w:tab/>
      </w:r>
      <w:r w:rsidR="00C24CE8">
        <w:rPr>
          <w:rFonts w:ascii="Arial" w:hAnsi="Arial" w:cs="Arial"/>
        </w:rPr>
        <w:t>d</w:t>
      </w:r>
      <w:r w:rsidRPr="00C53B46">
        <w:rPr>
          <w:rFonts w:ascii="Arial" w:hAnsi="Arial" w:cs="Arial"/>
        </w:rPr>
        <w:t>ie</w:t>
      </w:r>
      <w:r w:rsidR="00876619" w:rsidRPr="00C53B46">
        <w:rPr>
          <w:rFonts w:ascii="Arial" w:hAnsi="Arial" w:cs="Arial"/>
        </w:rPr>
        <w:t xml:space="preserve"> Bestimmungen dieses Vertrages</w:t>
      </w:r>
      <w:r w:rsidR="00CE2ED0">
        <w:rPr>
          <w:rFonts w:ascii="Arial" w:hAnsi="Arial" w:cs="Arial"/>
        </w:rPr>
        <w:t>,</w:t>
      </w:r>
    </w:p>
    <w:p w14:paraId="4070B3E8" w14:textId="44797BEF" w:rsidR="00BB4196" w:rsidRPr="00C53B46" w:rsidRDefault="00BB4196" w:rsidP="00E82419">
      <w:pPr>
        <w:spacing w:after="0" w:line="240" w:lineRule="auto"/>
        <w:ind w:left="1410" w:hanging="705"/>
        <w:jc w:val="both"/>
        <w:rPr>
          <w:rFonts w:ascii="Arial" w:hAnsi="Arial" w:cs="Arial"/>
        </w:rPr>
      </w:pPr>
      <w:r w:rsidRPr="00C53B46">
        <w:rPr>
          <w:rFonts w:ascii="Arial" w:hAnsi="Arial" w:cs="Arial"/>
        </w:rPr>
        <w:t>b)</w:t>
      </w:r>
      <w:r w:rsidRPr="00C53B46">
        <w:rPr>
          <w:rFonts w:ascii="Arial" w:hAnsi="Arial" w:cs="Arial"/>
        </w:rPr>
        <w:tab/>
      </w:r>
      <w:r w:rsidR="00857944" w:rsidRPr="00C53B46">
        <w:rPr>
          <w:rFonts w:ascii="Arial" w:hAnsi="Arial" w:cs="Arial"/>
        </w:rPr>
        <w:t xml:space="preserve">die Bestandteile der Vergabeunterlagen des </w:t>
      </w:r>
      <w:r w:rsidR="00CE2ED0">
        <w:rPr>
          <w:rFonts w:ascii="Arial" w:hAnsi="Arial" w:cs="Arial"/>
        </w:rPr>
        <w:t>Vergabeverfahrens</w:t>
      </w:r>
      <w:r w:rsidR="00857944" w:rsidRPr="00C53B46">
        <w:rPr>
          <w:rFonts w:ascii="Arial" w:hAnsi="Arial" w:cs="Arial"/>
        </w:rPr>
        <w:t xml:space="preserve"> (</w:t>
      </w:r>
      <w:r w:rsidR="00DD3698">
        <w:rPr>
          <w:rFonts w:ascii="Arial" w:hAnsi="Arial" w:cs="Arial"/>
        </w:rPr>
        <w:t>Az.:</w:t>
      </w:r>
      <w:r w:rsidR="000A0A58" w:rsidRPr="000A0A58">
        <w:t xml:space="preserve"> </w:t>
      </w:r>
      <w:r w:rsidR="000A0A58" w:rsidRPr="000A0A58">
        <w:rPr>
          <w:rFonts w:ascii="Arial" w:hAnsi="Arial" w:cs="Arial"/>
        </w:rPr>
        <w:t>0126O_I</w:t>
      </w:r>
      <w:r w:rsidR="00857944" w:rsidRPr="00C53B46">
        <w:rPr>
          <w:rFonts w:ascii="Arial" w:hAnsi="Arial" w:cs="Arial"/>
        </w:rPr>
        <w:t>) einschließlich der Leistungsbeschreibung und des Leistungsverzeichnisses</w:t>
      </w:r>
      <w:r w:rsidR="00FD407F" w:rsidRPr="00C53B46">
        <w:rPr>
          <w:rFonts w:ascii="Arial" w:hAnsi="Arial" w:cs="Arial"/>
        </w:rPr>
        <w:t xml:space="preserve"> </w:t>
      </w:r>
      <w:r w:rsidR="00857944" w:rsidRPr="00C53B46">
        <w:rPr>
          <w:rFonts w:ascii="Arial" w:hAnsi="Arial" w:cs="Arial"/>
        </w:rPr>
        <w:t>sowie aller Anlagen oder Dienstanweisungen, ggf</w:t>
      </w:r>
      <w:r w:rsidR="006E68BB" w:rsidRPr="00C53B46">
        <w:rPr>
          <w:rFonts w:ascii="Arial" w:hAnsi="Arial" w:cs="Arial"/>
        </w:rPr>
        <w:t>. konkretisiert durch die Beantwortung von Bieterfragen während der Angebotsfrist</w:t>
      </w:r>
      <w:r w:rsidR="00857944" w:rsidRPr="00C53B46">
        <w:rPr>
          <w:rFonts w:ascii="Arial" w:hAnsi="Arial" w:cs="Arial"/>
        </w:rPr>
        <w:t>,</w:t>
      </w:r>
    </w:p>
    <w:p w14:paraId="3EB29E27" w14:textId="4650E581" w:rsidR="00857944" w:rsidRPr="00C53B46" w:rsidRDefault="00CE2ED0" w:rsidP="00E82419">
      <w:pPr>
        <w:spacing w:after="0" w:line="240" w:lineRule="auto"/>
        <w:ind w:left="1410" w:hanging="705"/>
        <w:jc w:val="both"/>
        <w:rPr>
          <w:rFonts w:ascii="Arial" w:hAnsi="Arial" w:cs="Arial"/>
        </w:rPr>
      </w:pPr>
      <w:r>
        <w:rPr>
          <w:rFonts w:ascii="Arial" w:hAnsi="Arial" w:cs="Arial"/>
        </w:rPr>
        <w:t>c)</w:t>
      </w:r>
      <w:r>
        <w:rPr>
          <w:rFonts w:ascii="Arial" w:hAnsi="Arial" w:cs="Arial"/>
        </w:rPr>
        <w:tab/>
        <w:t>das Angebot des</w:t>
      </w:r>
      <w:r w:rsidR="00857944" w:rsidRPr="00C53B46">
        <w:rPr>
          <w:rFonts w:ascii="Arial" w:hAnsi="Arial" w:cs="Arial"/>
        </w:rPr>
        <w:t xml:space="preserve"> AN vom </w:t>
      </w:r>
      <w:r w:rsidR="00C24CE8" w:rsidRPr="00A60901">
        <w:rPr>
          <w:rFonts w:ascii="Arial" w:hAnsi="Arial" w:cs="Arial"/>
          <w:highlight w:val="yellow"/>
        </w:rPr>
        <w:t>XX.XX.XXXX</w:t>
      </w:r>
      <w:r w:rsidR="00C24CE8">
        <w:rPr>
          <w:rFonts w:ascii="Arial" w:hAnsi="Arial" w:cs="Arial"/>
        </w:rPr>
        <w:t xml:space="preserve"> </w:t>
      </w:r>
      <w:r w:rsidR="00FD407F" w:rsidRPr="00C53B46">
        <w:rPr>
          <w:rFonts w:ascii="Arial" w:hAnsi="Arial" w:cs="Arial"/>
        </w:rPr>
        <w:t xml:space="preserve">auf Grundlage der </w:t>
      </w:r>
      <w:r>
        <w:rPr>
          <w:rFonts w:ascii="Arial" w:hAnsi="Arial" w:cs="Arial"/>
        </w:rPr>
        <w:t>Leistungsbeschreibung und des Leistungsverzeichnisses</w:t>
      </w:r>
      <w:r w:rsidR="00FD407F" w:rsidRPr="00C53B46">
        <w:rPr>
          <w:rFonts w:ascii="Arial" w:hAnsi="Arial" w:cs="Arial"/>
        </w:rPr>
        <w:t>,</w:t>
      </w:r>
    </w:p>
    <w:p w14:paraId="656A13F5" w14:textId="739E86EB" w:rsidR="00FD407F" w:rsidRDefault="00FD407F" w:rsidP="00E82419">
      <w:pPr>
        <w:spacing w:after="0" w:line="240" w:lineRule="auto"/>
        <w:ind w:left="1410" w:hanging="705"/>
        <w:jc w:val="both"/>
        <w:rPr>
          <w:rFonts w:ascii="Arial" w:hAnsi="Arial" w:cs="Arial"/>
        </w:rPr>
      </w:pPr>
      <w:r w:rsidRPr="00C53B46">
        <w:rPr>
          <w:rFonts w:ascii="Arial" w:hAnsi="Arial" w:cs="Arial"/>
        </w:rPr>
        <w:t>d)</w:t>
      </w:r>
      <w:r w:rsidRPr="00C53B46">
        <w:rPr>
          <w:rFonts w:ascii="Arial" w:hAnsi="Arial" w:cs="Arial"/>
        </w:rPr>
        <w:tab/>
        <w:t>die Richtlinien für Vergabe und Abrechnung im Gebäudereiniger-Handwerk in der jeweils geltenden Fassung,</w:t>
      </w:r>
    </w:p>
    <w:p w14:paraId="23AAD35E" w14:textId="331B3D3C" w:rsidR="00A60901" w:rsidRPr="00C53B46" w:rsidRDefault="00A60901" w:rsidP="00E82419">
      <w:pPr>
        <w:spacing w:after="0" w:line="240" w:lineRule="auto"/>
        <w:ind w:left="1410" w:hanging="705"/>
        <w:jc w:val="both"/>
        <w:rPr>
          <w:rFonts w:ascii="Arial" w:hAnsi="Arial" w:cs="Arial"/>
        </w:rPr>
      </w:pPr>
      <w:r>
        <w:rPr>
          <w:rFonts w:ascii="Arial" w:hAnsi="Arial" w:cs="Arial"/>
        </w:rPr>
        <w:t>e)</w:t>
      </w:r>
      <w:r>
        <w:rPr>
          <w:rFonts w:ascii="Arial" w:hAnsi="Arial" w:cs="Arial"/>
        </w:rPr>
        <w:tab/>
        <w:t>den Zusätzlichen Vertragsbedingungen (ZVB),</w:t>
      </w:r>
    </w:p>
    <w:p w14:paraId="318C9D62" w14:textId="16757512" w:rsidR="00FD407F" w:rsidRPr="00C53B46" w:rsidRDefault="00A60901" w:rsidP="00E82419">
      <w:pPr>
        <w:spacing w:after="0" w:line="240" w:lineRule="auto"/>
        <w:ind w:left="1410" w:hanging="705"/>
        <w:jc w:val="both"/>
        <w:rPr>
          <w:rFonts w:ascii="Arial" w:hAnsi="Arial" w:cs="Arial"/>
        </w:rPr>
      </w:pPr>
      <w:r>
        <w:rPr>
          <w:rFonts w:ascii="Arial" w:hAnsi="Arial" w:cs="Arial"/>
        </w:rPr>
        <w:t>f</w:t>
      </w:r>
      <w:r w:rsidR="00FD407F" w:rsidRPr="00C53B46">
        <w:rPr>
          <w:rFonts w:ascii="Arial" w:hAnsi="Arial" w:cs="Arial"/>
        </w:rPr>
        <w:t>)</w:t>
      </w:r>
      <w:r w:rsidR="00FD407F" w:rsidRPr="00C53B46">
        <w:rPr>
          <w:rFonts w:ascii="Arial" w:hAnsi="Arial" w:cs="Arial"/>
        </w:rPr>
        <w:tab/>
        <w:t>die Allgemeinen Vertragsbedingungen für die Ausführung von Leistungen (VOL/B),</w:t>
      </w:r>
    </w:p>
    <w:p w14:paraId="7A7E8A58" w14:textId="67C43372" w:rsidR="00FD407F" w:rsidRPr="00C53B46" w:rsidRDefault="00A60901" w:rsidP="00E82419">
      <w:pPr>
        <w:spacing w:after="0" w:line="240" w:lineRule="auto"/>
        <w:ind w:left="1410" w:hanging="705"/>
        <w:jc w:val="both"/>
        <w:rPr>
          <w:rFonts w:ascii="Arial" w:hAnsi="Arial" w:cs="Arial"/>
        </w:rPr>
      </w:pPr>
      <w:r>
        <w:rPr>
          <w:rFonts w:ascii="Arial" w:hAnsi="Arial" w:cs="Arial"/>
        </w:rPr>
        <w:t>g</w:t>
      </w:r>
      <w:r w:rsidR="00FD407F" w:rsidRPr="00C53B46">
        <w:rPr>
          <w:rFonts w:ascii="Arial" w:hAnsi="Arial" w:cs="Arial"/>
        </w:rPr>
        <w:t>)</w:t>
      </w:r>
      <w:r w:rsidR="00FD407F" w:rsidRPr="00C53B46">
        <w:rPr>
          <w:rFonts w:ascii="Arial" w:hAnsi="Arial" w:cs="Arial"/>
        </w:rPr>
        <w:tab/>
        <w:t>die Vorschriften des Arbeitnehmer-Entsendegesetzes (A</w:t>
      </w:r>
      <w:r w:rsidR="00C86483">
        <w:rPr>
          <w:rFonts w:ascii="Arial" w:hAnsi="Arial" w:cs="Arial"/>
        </w:rPr>
        <w:t>E</w:t>
      </w:r>
      <w:r w:rsidR="00FD407F" w:rsidRPr="00C53B46">
        <w:rPr>
          <w:rFonts w:ascii="Arial" w:hAnsi="Arial" w:cs="Arial"/>
        </w:rPr>
        <w:t>ntG),</w:t>
      </w:r>
    </w:p>
    <w:p w14:paraId="638E58B0" w14:textId="04BBAEDC" w:rsidR="00FD407F" w:rsidRPr="00C53B46" w:rsidRDefault="00A60901" w:rsidP="00E82419">
      <w:pPr>
        <w:spacing w:after="0" w:line="240" w:lineRule="auto"/>
        <w:ind w:left="1410" w:hanging="705"/>
        <w:jc w:val="both"/>
        <w:rPr>
          <w:rFonts w:ascii="Arial" w:hAnsi="Arial" w:cs="Arial"/>
        </w:rPr>
      </w:pPr>
      <w:r>
        <w:rPr>
          <w:rFonts w:ascii="Arial" w:hAnsi="Arial" w:cs="Arial"/>
        </w:rPr>
        <w:t>h</w:t>
      </w:r>
      <w:r w:rsidR="00FD407F" w:rsidRPr="00C53B46">
        <w:rPr>
          <w:rFonts w:ascii="Arial" w:hAnsi="Arial" w:cs="Arial"/>
        </w:rPr>
        <w:t>)</w:t>
      </w:r>
      <w:r w:rsidR="00FD407F" w:rsidRPr="00C53B46">
        <w:rPr>
          <w:rFonts w:ascii="Arial" w:hAnsi="Arial" w:cs="Arial"/>
        </w:rPr>
        <w:tab/>
        <w:t>die Bestimmungen des Bürgerlichen Gesetzbuches (BGB).</w:t>
      </w:r>
    </w:p>
    <w:p w14:paraId="66ED488D" w14:textId="77777777" w:rsidR="00FD407F" w:rsidRPr="00C53B46" w:rsidRDefault="00FD407F" w:rsidP="00E82419">
      <w:pPr>
        <w:spacing w:after="0" w:line="240" w:lineRule="auto"/>
        <w:jc w:val="both"/>
        <w:rPr>
          <w:rFonts w:ascii="Arial" w:hAnsi="Arial" w:cs="Arial"/>
        </w:rPr>
      </w:pPr>
    </w:p>
    <w:p w14:paraId="380549A7" w14:textId="07A57B5C" w:rsidR="00FD407F" w:rsidRPr="00C53B46" w:rsidRDefault="00FD407F" w:rsidP="00E82419">
      <w:pPr>
        <w:spacing w:after="0" w:line="240" w:lineRule="auto"/>
        <w:ind w:left="705" w:hanging="705"/>
        <w:jc w:val="both"/>
        <w:rPr>
          <w:rFonts w:ascii="Arial" w:hAnsi="Arial" w:cs="Arial"/>
        </w:rPr>
      </w:pPr>
      <w:r w:rsidRPr="00C53B46">
        <w:rPr>
          <w:rFonts w:ascii="Arial" w:hAnsi="Arial" w:cs="Arial"/>
        </w:rPr>
        <w:t>2.2</w:t>
      </w:r>
      <w:r w:rsidRPr="00C53B46">
        <w:rPr>
          <w:rFonts w:ascii="Arial" w:hAnsi="Arial" w:cs="Arial"/>
        </w:rPr>
        <w:tab/>
        <w:t>All</w:t>
      </w:r>
      <w:r w:rsidR="00CE2ED0">
        <w:rPr>
          <w:rFonts w:ascii="Arial" w:hAnsi="Arial" w:cs="Arial"/>
        </w:rPr>
        <w:t>gemeine Geschäftsbedingungen des</w:t>
      </w:r>
      <w:r w:rsidRPr="00C53B46">
        <w:rPr>
          <w:rFonts w:ascii="Arial" w:hAnsi="Arial" w:cs="Arial"/>
        </w:rPr>
        <w:t xml:space="preserve"> AN finden keine Anwendung. Dies gilt auch dann, wenn die Bedingungen von de</w:t>
      </w:r>
      <w:r w:rsidR="00E63884">
        <w:rPr>
          <w:rFonts w:ascii="Arial" w:hAnsi="Arial" w:cs="Arial"/>
        </w:rPr>
        <w:t>m</w:t>
      </w:r>
      <w:r w:rsidRPr="00C53B46">
        <w:rPr>
          <w:rFonts w:ascii="Arial" w:hAnsi="Arial" w:cs="Arial"/>
        </w:rPr>
        <w:t xml:space="preserve"> AN übersandt werden und diesen nicht gesondert widersprochen wird.</w:t>
      </w:r>
    </w:p>
    <w:p w14:paraId="3DE74BE2" w14:textId="77777777" w:rsidR="00FD407F" w:rsidRPr="00C53B46" w:rsidRDefault="00FD407F" w:rsidP="00E82419">
      <w:pPr>
        <w:spacing w:after="0" w:line="240" w:lineRule="auto"/>
        <w:ind w:left="705" w:hanging="705"/>
        <w:jc w:val="both"/>
        <w:rPr>
          <w:rFonts w:ascii="Arial" w:hAnsi="Arial" w:cs="Arial"/>
        </w:rPr>
      </w:pPr>
    </w:p>
    <w:p w14:paraId="6D56EA20" w14:textId="77777777" w:rsidR="00BB4196" w:rsidRPr="00C53B46" w:rsidRDefault="00FD407F" w:rsidP="00E82419">
      <w:pPr>
        <w:pStyle w:val="berschrift1"/>
        <w:spacing w:before="0" w:line="240" w:lineRule="auto"/>
        <w:rPr>
          <w:rFonts w:ascii="Arial" w:hAnsi="Arial" w:cs="Arial"/>
          <w:b/>
          <w:color w:val="auto"/>
          <w:sz w:val="22"/>
          <w:szCs w:val="22"/>
        </w:rPr>
      </w:pPr>
      <w:bookmarkStart w:id="6" w:name="_Toc43287764"/>
      <w:r w:rsidRPr="00C53B46">
        <w:rPr>
          <w:rFonts w:ascii="Arial" w:hAnsi="Arial" w:cs="Arial"/>
          <w:b/>
          <w:color w:val="auto"/>
          <w:sz w:val="22"/>
          <w:szCs w:val="22"/>
        </w:rPr>
        <w:t>3</w:t>
      </w:r>
      <w:r w:rsidRPr="00C53B46">
        <w:rPr>
          <w:rFonts w:ascii="Arial" w:hAnsi="Arial" w:cs="Arial"/>
          <w:b/>
          <w:color w:val="auto"/>
          <w:sz w:val="22"/>
          <w:szCs w:val="22"/>
        </w:rPr>
        <w:tab/>
        <w:t>Vertragsdauer und Kündigung</w:t>
      </w:r>
      <w:bookmarkEnd w:id="6"/>
    </w:p>
    <w:p w14:paraId="0ABE05C4" w14:textId="77777777" w:rsidR="002231E3" w:rsidRPr="00C53B46" w:rsidRDefault="002231E3" w:rsidP="00E82419">
      <w:pPr>
        <w:spacing w:after="0" w:line="240" w:lineRule="auto"/>
        <w:rPr>
          <w:rFonts w:ascii="Arial" w:hAnsi="Arial" w:cs="Arial"/>
        </w:rPr>
      </w:pPr>
    </w:p>
    <w:p w14:paraId="4642B02B" w14:textId="022BE2A0" w:rsidR="00CE2ED0" w:rsidRDefault="00FD407F" w:rsidP="00C43095">
      <w:pPr>
        <w:spacing w:after="0" w:line="240" w:lineRule="auto"/>
        <w:ind w:left="705" w:hanging="705"/>
        <w:jc w:val="both"/>
        <w:rPr>
          <w:rFonts w:ascii="Arial" w:hAnsi="Arial" w:cs="Arial"/>
        </w:rPr>
      </w:pPr>
      <w:r w:rsidRPr="00C53B46">
        <w:rPr>
          <w:rFonts w:ascii="Arial" w:hAnsi="Arial" w:cs="Arial"/>
        </w:rPr>
        <w:t>3.1</w:t>
      </w:r>
      <w:r w:rsidRPr="00C53B46">
        <w:rPr>
          <w:rFonts w:ascii="Arial" w:hAnsi="Arial" w:cs="Arial"/>
        </w:rPr>
        <w:tab/>
      </w:r>
      <w:r w:rsidRPr="00CE2ED0">
        <w:rPr>
          <w:rFonts w:ascii="Arial" w:hAnsi="Arial" w:cs="Arial"/>
        </w:rPr>
        <w:t xml:space="preserve">Der Reinigungsvertrag beginnt mit Zuschlag. Leistungen aus diesem Vertrag sind ab dem </w:t>
      </w:r>
      <w:r w:rsidR="00DD3698">
        <w:rPr>
          <w:rFonts w:ascii="Arial" w:hAnsi="Arial" w:cs="Arial"/>
        </w:rPr>
        <w:t>01.10.202</w:t>
      </w:r>
      <w:r w:rsidR="000A0A58">
        <w:rPr>
          <w:rFonts w:ascii="Arial" w:hAnsi="Arial" w:cs="Arial"/>
        </w:rPr>
        <w:t>6</w:t>
      </w:r>
      <w:r w:rsidRPr="00CE2ED0">
        <w:rPr>
          <w:rFonts w:ascii="Arial" w:hAnsi="Arial" w:cs="Arial"/>
        </w:rPr>
        <w:t xml:space="preserve"> zu erbringen.</w:t>
      </w:r>
    </w:p>
    <w:p w14:paraId="3A60C357" w14:textId="055919E2" w:rsidR="00FD407F" w:rsidRPr="00CE2ED0" w:rsidRDefault="00FD407F" w:rsidP="00C43095">
      <w:pPr>
        <w:spacing w:after="0" w:line="240" w:lineRule="auto"/>
        <w:ind w:left="705" w:hanging="705"/>
        <w:jc w:val="both"/>
        <w:rPr>
          <w:rFonts w:ascii="Arial" w:hAnsi="Arial" w:cs="Arial"/>
        </w:rPr>
      </w:pPr>
      <w:r w:rsidRPr="00CE2ED0">
        <w:rPr>
          <w:rFonts w:ascii="Arial" w:hAnsi="Arial" w:cs="Arial"/>
        </w:rPr>
        <w:t xml:space="preserve"> </w:t>
      </w:r>
    </w:p>
    <w:p w14:paraId="022E6C0D" w14:textId="47DB0F8B" w:rsidR="000A0A58" w:rsidRDefault="00FD407F" w:rsidP="000A0A58">
      <w:pPr>
        <w:spacing w:after="0" w:line="240" w:lineRule="auto"/>
        <w:ind w:left="705"/>
        <w:jc w:val="both"/>
        <w:rPr>
          <w:rFonts w:ascii="Arial" w:hAnsi="Arial" w:cs="Arial"/>
        </w:rPr>
      </w:pPr>
      <w:r w:rsidRPr="00CE2ED0">
        <w:rPr>
          <w:rFonts w:ascii="Arial" w:hAnsi="Arial" w:cs="Arial"/>
        </w:rPr>
        <w:t xml:space="preserve">Der Vertrag hat eine </w:t>
      </w:r>
      <w:r w:rsidR="0028709C">
        <w:rPr>
          <w:rFonts w:ascii="Arial" w:hAnsi="Arial" w:cs="Arial"/>
        </w:rPr>
        <w:t>L</w:t>
      </w:r>
      <w:r w:rsidRPr="00CE2ED0">
        <w:rPr>
          <w:rFonts w:ascii="Arial" w:hAnsi="Arial" w:cs="Arial"/>
        </w:rPr>
        <w:t xml:space="preserve">aufzeit von </w:t>
      </w:r>
      <w:r w:rsidR="000A0A58">
        <w:rPr>
          <w:rFonts w:ascii="Arial" w:hAnsi="Arial" w:cs="Arial"/>
        </w:rPr>
        <w:t>8</w:t>
      </w:r>
      <w:r w:rsidR="00CE2ED0" w:rsidRPr="00A60901">
        <w:rPr>
          <w:rFonts w:ascii="Arial" w:hAnsi="Arial" w:cs="Arial"/>
        </w:rPr>
        <w:t xml:space="preserve"> Monaten</w:t>
      </w:r>
      <w:r w:rsidR="001A698F">
        <w:rPr>
          <w:rFonts w:ascii="Arial" w:hAnsi="Arial" w:cs="Arial"/>
        </w:rPr>
        <w:t xml:space="preserve"> und endet zum </w:t>
      </w:r>
      <w:r w:rsidR="000A0A58">
        <w:rPr>
          <w:rFonts w:ascii="Arial" w:hAnsi="Arial" w:cs="Arial"/>
        </w:rPr>
        <w:t>31.05.2027</w:t>
      </w:r>
      <w:r w:rsidRPr="00CE2ED0">
        <w:rPr>
          <w:rFonts w:ascii="Arial" w:hAnsi="Arial" w:cs="Arial"/>
        </w:rPr>
        <w:t>, ohne dass es einer Kündigung bedarf.</w:t>
      </w:r>
    </w:p>
    <w:p w14:paraId="734A5BFD" w14:textId="77777777" w:rsidR="00C86483" w:rsidRDefault="00C86483" w:rsidP="00C43095">
      <w:pPr>
        <w:spacing w:after="0" w:line="240" w:lineRule="auto"/>
        <w:jc w:val="both"/>
        <w:rPr>
          <w:rFonts w:ascii="Arial" w:hAnsi="Arial" w:cs="Arial"/>
        </w:rPr>
      </w:pPr>
    </w:p>
    <w:p w14:paraId="0F60ECE5" w14:textId="415A5253" w:rsidR="00C43095" w:rsidRDefault="00C86483" w:rsidP="00E3639F">
      <w:pPr>
        <w:spacing w:after="0" w:line="240" w:lineRule="auto"/>
        <w:ind w:left="705" w:hanging="705"/>
        <w:jc w:val="both"/>
        <w:rPr>
          <w:rFonts w:ascii="Arial" w:hAnsi="Arial" w:cs="Arial"/>
        </w:rPr>
      </w:pPr>
      <w:r>
        <w:rPr>
          <w:rFonts w:ascii="Arial" w:hAnsi="Arial" w:cs="Arial"/>
        </w:rPr>
        <w:t>3.2</w:t>
      </w:r>
      <w:r>
        <w:rPr>
          <w:rFonts w:ascii="Arial" w:hAnsi="Arial" w:cs="Arial"/>
        </w:rPr>
        <w:tab/>
      </w:r>
      <w:r w:rsidR="000A0A58" w:rsidRPr="000A0A58">
        <w:rPr>
          <w:rFonts w:ascii="Arial" w:hAnsi="Arial" w:cs="Arial"/>
        </w:rPr>
        <w:t xml:space="preserve">Der </w:t>
      </w:r>
      <w:r w:rsidR="000A0A58">
        <w:rPr>
          <w:rFonts w:ascii="Arial" w:hAnsi="Arial" w:cs="Arial"/>
        </w:rPr>
        <w:t>AG</w:t>
      </w:r>
      <w:r w:rsidR="000A0A58" w:rsidRPr="000A0A58">
        <w:rPr>
          <w:rFonts w:ascii="Arial" w:hAnsi="Arial" w:cs="Arial"/>
        </w:rPr>
        <w:t xml:space="preserve"> ist berechtigt, den Vertrag </w:t>
      </w:r>
      <w:r w:rsidR="00CE1AB1">
        <w:rPr>
          <w:rFonts w:ascii="Arial" w:hAnsi="Arial" w:cs="Arial"/>
        </w:rPr>
        <w:t>maximal zweimal</w:t>
      </w:r>
      <w:r w:rsidR="000A0A58" w:rsidRPr="000A0A58">
        <w:rPr>
          <w:rFonts w:ascii="Arial" w:hAnsi="Arial" w:cs="Arial"/>
        </w:rPr>
        <w:t xml:space="preserve"> um mindestens </w:t>
      </w:r>
      <w:r w:rsidR="00A41F3A">
        <w:rPr>
          <w:rFonts w:ascii="Arial" w:hAnsi="Arial" w:cs="Arial"/>
        </w:rPr>
        <w:t>einen</w:t>
      </w:r>
      <w:r w:rsidR="000A0A58" w:rsidRPr="000A0A58">
        <w:rPr>
          <w:rFonts w:ascii="Arial" w:hAnsi="Arial" w:cs="Arial"/>
        </w:rPr>
        <w:t xml:space="preserve"> und höchstens</w:t>
      </w:r>
      <w:r w:rsidR="000A0A58">
        <w:rPr>
          <w:rFonts w:ascii="Arial" w:hAnsi="Arial" w:cs="Arial"/>
        </w:rPr>
        <w:t xml:space="preserve"> s</w:t>
      </w:r>
      <w:r w:rsidR="00A41F3A">
        <w:rPr>
          <w:rFonts w:ascii="Arial" w:hAnsi="Arial" w:cs="Arial"/>
        </w:rPr>
        <w:t>ieben</w:t>
      </w:r>
      <w:r w:rsidR="000A0A58" w:rsidRPr="000A0A58">
        <w:rPr>
          <w:rFonts w:ascii="Arial" w:hAnsi="Arial" w:cs="Arial"/>
        </w:rPr>
        <w:t xml:space="preserve"> Monate zu verlängern</w:t>
      </w:r>
      <w:r w:rsidR="00CE1AB1">
        <w:rPr>
          <w:rFonts w:ascii="Arial" w:hAnsi="Arial" w:cs="Arial"/>
        </w:rPr>
        <w:t>, wobei jedoch die maximale Vertragslaufzeit von 15 Monaten nicht überschritten werden darf</w:t>
      </w:r>
      <w:r w:rsidR="000A0A58" w:rsidRPr="000A0A58">
        <w:rPr>
          <w:rFonts w:ascii="Arial" w:hAnsi="Arial" w:cs="Arial"/>
        </w:rPr>
        <w:t xml:space="preserve">. Die Ausübung der jeweiligen Verlängerungsoption erfolgt einseitig durch den </w:t>
      </w:r>
      <w:r w:rsidR="000A0A58">
        <w:rPr>
          <w:rFonts w:ascii="Arial" w:hAnsi="Arial" w:cs="Arial"/>
        </w:rPr>
        <w:t>AG</w:t>
      </w:r>
      <w:r w:rsidR="000A0A58" w:rsidRPr="000A0A58">
        <w:rPr>
          <w:rFonts w:ascii="Arial" w:hAnsi="Arial" w:cs="Arial"/>
        </w:rPr>
        <w:t xml:space="preserve">. Die konkrete Dauer der Verlängerung wird vom </w:t>
      </w:r>
      <w:r w:rsidR="000A0A58">
        <w:rPr>
          <w:rFonts w:ascii="Arial" w:hAnsi="Arial" w:cs="Arial"/>
        </w:rPr>
        <w:t>AG</w:t>
      </w:r>
      <w:r w:rsidR="000A0A58" w:rsidRPr="000A0A58">
        <w:rPr>
          <w:rFonts w:ascii="Arial" w:hAnsi="Arial" w:cs="Arial"/>
        </w:rPr>
        <w:t xml:space="preserve"> festgelegt und dem </w:t>
      </w:r>
      <w:r w:rsidR="000A0A58">
        <w:rPr>
          <w:rFonts w:ascii="Arial" w:hAnsi="Arial" w:cs="Arial"/>
        </w:rPr>
        <w:t>AN</w:t>
      </w:r>
      <w:r w:rsidR="000A0A58" w:rsidRPr="000A0A58">
        <w:rPr>
          <w:rFonts w:ascii="Arial" w:hAnsi="Arial" w:cs="Arial"/>
        </w:rPr>
        <w:t xml:space="preserve"> spätestens </w:t>
      </w:r>
      <w:r w:rsidR="00CE1AB1">
        <w:rPr>
          <w:rFonts w:ascii="Arial" w:hAnsi="Arial" w:cs="Arial"/>
        </w:rPr>
        <w:t>acht</w:t>
      </w:r>
      <w:r w:rsidR="000A0A58" w:rsidRPr="000A0A58">
        <w:rPr>
          <w:rFonts w:ascii="Arial" w:hAnsi="Arial" w:cs="Arial"/>
        </w:rPr>
        <w:t xml:space="preserve"> Wochen vor Ablauf der jeweils laufenden Vertragsperiode in Textform mitgeteilt.</w:t>
      </w:r>
    </w:p>
    <w:p w14:paraId="0810649D" w14:textId="77777777" w:rsidR="00CE2ED0" w:rsidRPr="00CE2ED0" w:rsidRDefault="00CE2ED0" w:rsidP="00C43095">
      <w:pPr>
        <w:spacing w:after="0" w:line="240" w:lineRule="auto"/>
        <w:ind w:left="705"/>
        <w:jc w:val="both"/>
        <w:rPr>
          <w:rFonts w:ascii="Arial" w:hAnsi="Arial" w:cs="Arial"/>
        </w:rPr>
      </w:pPr>
    </w:p>
    <w:p w14:paraId="2AA89B22" w14:textId="3D241CA0" w:rsidR="00CE2ED0" w:rsidRDefault="003B5DDD" w:rsidP="00C43095">
      <w:pPr>
        <w:spacing w:after="0" w:line="240" w:lineRule="auto"/>
        <w:ind w:left="705" w:hanging="705"/>
        <w:jc w:val="both"/>
        <w:rPr>
          <w:rFonts w:ascii="Arial" w:hAnsi="Arial" w:cs="Arial"/>
        </w:rPr>
      </w:pPr>
      <w:r w:rsidRPr="00C53B46">
        <w:rPr>
          <w:rFonts w:ascii="Arial" w:hAnsi="Arial" w:cs="Arial"/>
        </w:rPr>
        <w:lastRenderedPageBreak/>
        <w:t>3.</w:t>
      </w:r>
      <w:r w:rsidR="00C86483">
        <w:rPr>
          <w:rFonts w:ascii="Arial" w:hAnsi="Arial" w:cs="Arial"/>
        </w:rPr>
        <w:t>3</w:t>
      </w:r>
      <w:r w:rsidRPr="00C53B46">
        <w:rPr>
          <w:rFonts w:ascii="Arial" w:hAnsi="Arial" w:cs="Arial"/>
        </w:rPr>
        <w:tab/>
        <w:t>Die Parteien sind berechtigt, den Vertrag aus wichtigem Grund fristlos schriftlich zu kündigen.</w:t>
      </w:r>
    </w:p>
    <w:p w14:paraId="0A78A382" w14:textId="23E1DB59" w:rsidR="003B5DDD" w:rsidRPr="00C53B46" w:rsidRDefault="003B5DDD" w:rsidP="00C43095">
      <w:pPr>
        <w:spacing w:after="0" w:line="240" w:lineRule="auto"/>
        <w:ind w:left="705" w:hanging="705"/>
        <w:jc w:val="both"/>
        <w:rPr>
          <w:rFonts w:ascii="Arial" w:hAnsi="Arial" w:cs="Arial"/>
        </w:rPr>
      </w:pPr>
      <w:r w:rsidRPr="00C53B46">
        <w:rPr>
          <w:rFonts w:ascii="Arial" w:hAnsi="Arial" w:cs="Arial"/>
        </w:rPr>
        <w:t xml:space="preserve"> </w:t>
      </w:r>
    </w:p>
    <w:p w14:paraId="51256E3E" w14:textId="77777777" w:rsidR="003B5DDD" w:rsidRPr="00C53B46" w:rsidRDefault="003B5DDD" w:rsidP="00C43095">
      <w:pPr>
        <w:spacing w:after="0" w:line="240" w:lineRule="auto"/>
        <w:ind w:left="705" w:hanging="705"/>
        <w:jc w:val="both"/>
        <w:rPr>
          <w:rFonts w:ascii="Arial" w:hAnsi="Arial" w:cs="Arial"/>
        </w:rPr>
      </w:pPr>
      <w:r w:rsidRPr="00C53B46">
        <w:rPr>
          <w:rFonts w:ascii="Arial" w:hAnsi="Arial" w:cs="Arial"/>
        </w:rPr>
        <w:tab/>
        <w:t>Als wichtiger Grund gilt insbesondere:</w:t>
      </w:r>
    </w:p>
    <w:p w14:paraId="28EE72BD" w14:textId="43FB4C0A" w:rsidR="003B5DDD" w:rsidRPr="00CE2ED0" w:rsidRDefault="003B5DDD" w:rsidP="00C43095">
      <w:pPr>
        <w:pStyle w:val="Listenabsatz"/>
        <w:numPr>
          <w:ilvl w:val="0"/>
          <w:numId w:val="6"/>
        </w:numPr>
        <w:spacing w:after="0" w:line="240" w:lineRule="auto"/>
        <w:jc w:val="both"/>
        <w:rPr>
          <w:rFonts w:ascii="Arial" w:hAnsi="Arial" w:cs="Arial"/>
        </w:rPr>
      </w:pPr>
      <w:r w:rsidRPr="00CE2ED0">
        <w:rPr>
          <w:rFonts w:ascii="Arial" w:hAnsi="Arial" w:cs="Arial"/>
        </w:rPr>
        <w:t xml:space="preserve">Die Feststellung nach </w:t>
      </w:r>
      <w:r w:rsidR="00CE2ED0" w:rsidRPr="00CE2ED0">
        <w:rPr>
          <w:rFonts w:ascii="Arial" w:hAnsi="Arial" w:cs="Arial"/>
        </w:rPr>
        <w:t>Unterzeichnung, dass seitens des</w:t>
      </w:r>
      <w:r w:rsidRPr="00CE2ED0">
        <w:rPr>
          <w:rFonts w:ascii="Arial" w:hAnsi="Arial" w:cs="Arial"/>
        </w:rPr>
        <w:t xml:space="preserve"> AN Änderungen oder Ergänzungen in den Vergabeunterlagen vorgenommen wurden,</w:t>
      </w:r>
    </w:p>
    <w:p w14:paraId="4FE7AAB7" w14:textId="1DAAE583" w:rsidR="00337E02" w:rsidRPr="00CE2ED0" w:rsidRDefault="00CE2ED0" w:rsidP="0060231D">
      <w:pPr>
        <w:pStyle w:val="Listenabsatz"/>
        <w:numPr>
          <w:ilvl w:val="0"/>
          <w:numId w:val="6"/>
        </w:numPr>
        <w:spacing w:after="0" w:line="240" w:lineRule="auto"/>
        <w:rPr>
          <w:rFonts w:ascii="Arial" w:hAnsi="Arial" w:cs="Arial"/>
        </w:rPr>
      </w:pPr>
      <w:r w:rsidRPr="00CE2ED0">
        <w:rPr>
          <w:rFonts w:ascii="Arial" w:hAnsi="Arial" w:cs="Arial"/>
        </w:rPr>
        <w:t>ein Verstoß des</w:t>
      </w:r>
      <w:r w:rsidR="003B5DDD" w:rsidRPr="00CE2ED0">
        <w:rPr>
          <w:rFonts w:ascii="Arial" w:hAnsi="Arial" w:cs="Arial"/>
        </w:rPr>
        <w:t xml:space="preserve"> AN gegen gesetzliche Bestimmungen oder andere zwingend einzuhaltende Normen, wie insbesondere allgemeinverbindlich erklärte Tarifverträge und Regelungen des A</w:t>
      </w:r>
      <w:r w:rsidR="006157E5">
        <w:rPr>
          <w:rFonts w:ascii="Arial" w:hAnsi="Arial" w:cs="Arial"/>
        </w:rPr>
        <w:t>E</w:t>
      </w:r>
      <w:r w:rsidR="003B5DDD" w:rsidRPr="00CE2ED0">
        <w:rPr>
          <w:rFonts w:ascii="Arial" w:hAnsi="Arial" w:cs="Arial"/>
        </w:rPr>
        <w:t>ntG. Zu</w:t>
      </w:r>
      <w:r w:rsidR="00337E02" w:rsidRPr="00CE2ED0">
        <w:rPr>
          <w:rFonts w:ascii="Arial" w:hAnsi="Arial" w:cs="Arial"/>
        </w:rPr>
        <w:t xml:space="preserve">r Prüfung des Vorliegens </w:t>
      </w:r>
      <w:r w:rsidR="003B5DDD" w:rsidRPr="00CE2ED0">
        <w:rPr>
          <w:rFonts w:ascii="Arial" w:hAnsi="Arial" w:cs="Arial"/>
        </w:rPr>
        <w:t>dieses Tatbestandes</w:t>
      </w:r>
      <w:r w:rsidR="00337E02" w:rsidRPr="00CE2ED0">
        <w:rPr>
          <w:rFonts w:ascii="Arial" w:hAnsi="Arial" w:cs="Arial"/>
        </w:rPr>
        <w:t xml:space="preserve"> wird dem AG auf Verlangen ein vertragliches Einsichtsrecht in die hierfür erforderlichen Unterlagen gewährt,</w:t>
      </w:r>
    </w:p>
    <w:p w14:paraId="058D17FC" w14:textId="62ED95E5" w:rsidR="00337E02" w:rsidRPr="00C53B46" w:rsidRDefault="00CE2ED0" w:rsidP="00E82419">
      <w:pPr>
        <w:pStyle w:val="Listenabsatz"/>
        <w:numPr>
          <w:ilvl w:val="0"/>
          <w:numId w:val="6"/>
        </w:numPr>
        <w:spacing w:after="0" w:line="240" w:lineRule="auto"/>
        <w:rPr>
          <w:rFonts w:ascii="Arial" w:hAnsi="Arial" w:cs="Arial"/>
        </w:rPr>
      </w:pPr>
      <w:r>
        <w:rPr>
          <w:rFonts w:ascii="Arial" w:hAnsi="Arial" w:cs="Arial"/>
        </w:rPr>
        <w:t>ein Verstoß des</w:t>
      </w:r>
      <w:r w:rsidR="00337E02" w:rsidRPr="00C53B46">
        <w:rPr>
          <w:rFonts w:ascii="Arial" w:hAnsi="Arial" w:cs="Arial"/>
        </w:rPr>
        <w:t xml:space="preserve"> AN gegen eine gesetzliche oder eine vertragliche Datenschutzbestimmung (</w:t>
      </w:r>
      <w:proofErr w:type="spellStart"/>
      <w:r w:rsidR="00ED512C">
        <w:rPr>
          <w:rFonts w:ascii="Arial" w:hAnsi="Arial" w:cs="Arial"/>
        </w:rPr>
        <w:t>Zif</w:t>
      </w:r>
      <w:proofErr w:type="spellEnd"/>
      <w:r w:rsidR="00ED512C">
        <w:rPr>
          <w:rFonts w:ascii="Arial" w:hAnsi="Arial" w:cs="Arial"/>
        </w:rPr>
        <w:t>.</w:t>
      </w:r>
      <w:r w:rsidR="00337E02" w:rsidRPr="00C53B46">
        <w:rPr>
          <w:rFonts w:ascii="Arial" w:hAnsi="Arial" w:cs="Arial"/>
        </w:rPr>
        <w:t xml:space="preserve"> </w:t>
      </w:r>
      <w:r w:rsidR="00397820" w:rsidRPr="00C53B46">
        <w:rPr>
          <w:rFonts w:ascii="Arial" w:hAnsi="Arial" w:cs="Arial"/>
        </w:rPr>
        <w:t>13</w:t>
      </w:r>
      <w:r w:rsidR="00337E02" w:rsidRPr="00C53B46">
        <w:rPr>
          <w:rFonts w:ascii="Arial" w:hAnsi="Arial" w:cs="Arial"/>
        </w:rPr>
        <w:t xml:space="preserve"> des Vertrages),</w:t>
      </w:r>
    </w:p>
    <w:p w14:paraId="0551EF95" w14:textId="1FC5765E" w:rsidR="00337E02" w:rsidRPr="00CE2ED0" w:rsidRDefault="00337E02" w:rsidP="00CB799E">
      <w:pPr>
        <w:pStyle w:val="Listenabsatz"/>
        <w:numPr>
          <w:ilvl w:val="0"/>
          <w:numId w:val="6"/>
        </w:numPr>
        <w:spacing w:after="0" w:line="240" w:lineRule="auto"/>
        <w:rPr>
          <w:rFonts w:ascii="Arial" w:hAnsi="Arial" w:cs="Arial"/>
        </w:rPr>
      </w:pPr>
      <w:r w:rsidRPr="00CE2ED0">
        <w:rPr>
          <w:rFonts w:ascii="Arial" w:hAnsi="Arial" w:cs="Arial"/>
        </w:rPr>
        <w:t>die Beantragung oder Eröffnung des Insolvenzverfahrens über</w:t>
      </w:r>
      <w:r w:rsidR="00CE2ED0">
        <w:rPr>
          <w:rFonts w:ascii="Arial" w:hAnsi="Arial" w:cs="Arial"/>
        </w:rPr>
        <w:t xml:space="preserve"> das Vermögen des</w:t>
      </w:r>
      <w:r w:rsidRPr="00CE2ED0">
        <w:rPr>
          <w:rFonts w:ascii="Arial" w:hAnsi="Arial" w:cs="Arial"/>
        </w:rPr>
        <w:t xml:space="preserve"> AN oder dessen Ablehnung mangels Masse,</w:t>
      </w:r>
    </w:p>
    <w:p w14:paraId="2841805E" w14:textId="46618D3B" w:rsidR="00337E02" w:rsidRPr="00CE2ED0" w:rsidRDefault="00337E02" w:rsidP="00FA0540">
      <w:pPr>
        <w:pStyle w:val="Listenabsatz"/>
        <w:numPr>
          <w:ilvl w:val="0"/>
          <w:numId w:val="6"/>
        </w:numPr>
        <w:spacing w:after="0" w:line="240" w:lineRule="auto"/>
        <w:rPr>
          <w:rFonts w:ascii="Arial" w:hAnsi="Arial" w:cs="Arial"/>
        </w:rPr>
      </w:pPr>
      <w:r w:rsidRPr="00CE2ED0">
        <w:rPr>
          <w:rFonts w:ascii="Arial" w:hAnsi="Arial" w:cs="Arial"/>
        </w:rPr>
        <w:t xml:space="preserve">die Nichtanwendung der Arbeitsschutzbestimmungen und/oder der Bestimmungen des Ausländerrechts durch </w:t>
      </w:r>
      <w:r w:rsidR="00CE2ED0" w:rsidRPr="00CE2ED0">
        <w:rPr>
          <w:rFonts w:ascii="Arial" w:hAnsi="Arial" w:cs="Arial"/>
        </w:rPr>
        <w:t>den AN</w:t>
      </w:r>
      <w:r w:rsidRPr="00CE2ED0">
        <w:rPr>
          <w:rFonts w:ascii="Arial" w:hAnsi="Arial" w:cs="Arial"/>
        </w:rPr>
        <w:t>,</w:t>
      </w:r>
    </w:p>
    <w:p w14:paraId="66DF570F" w14:textId="7F528229" w:rsidR="00337E02" w:rsidRPr="00CE2ED0" w:rsidRDefault="00337E02" w:rsidP="002A12AC">
      <w:pPr>
        <w:pStyle w:val="Listenabsatz"/>
        <w:numPr>
          <w:ilvl w:val="0"/>
          <w:numId w:val="6"/>
        </w:numPr>
        <w:spacing w:after="0" w:line="240" w:lineRule="auto"/>
        <w:rPr>
          <w:rFonts w:ascii="Arial" w:hAnsi="Arial" w:cs="Arial"/>
        </w:rPr>
      </w:pPr>
      <w:r w:rsidRPr="00CE2ED0">
        <w:rPr>
          <w:rFonts w:ascii="Arial" w:hAnsi="Arial" w:cs="Arial"/>
        </w:rPr>
        <w:t>unrichtige Angaben z.B. bei der Qualitätsprüfung oder bei der Aba</w:t>
      </w:r>
      <w:r w:rsidR="00397820" w:rsidRPr="00CE2ED0">
        <w:rPr>
          <w:rFonts w:ascii="Arial" w:hAnsi="Arial" w:cs="Arial"/>
        </w:rPr>
        <w:t>rbeitung der Mängelanzeigen, der</w:t>
      </w:r>
      <w:r w:rsidR="00CE2ED0" w:rsidRPr="00CE2ED0">
        <w:rPr>
          <w:rFonts w:ascii="Arial" w:hAnsi="Arial" w:cs="Arial"/>
        </w:rPr>
        <w:t xml:space="preserve"> Nichteinhaltung der seitens des</w:t>
      </w:r>
      <w:r w:rsidRPr="00CE2ED0">
        <w:rPr>
          <w:rFonts w:ascii="Arial" w:hAnsi="Arial" w:cs="Arial"/>
        </w:rPr>
        <w:t xml:space="preserve"> AN angebotenen Mindeststunden in den jeweiligen Liegenschaften,</w:t>
      </w:r>
    </w:p>
    <w:p w14:paraId="4266E3F2" w14:textId="4CD20E8D" w:rsidR="00337E02" w:rsidRPr="00CE2ED0" w:rsidRDefault="00337E02" w:rsidP="004B0D69">
      <w:pPr>
        <w:pStyle w:val="Listenabsatz"/>
        <w:numPr>
          <w:ilvl w:val="0"/>
          <w:numId w:val="6"/>
        </w:numPr>
        <w:spacing w:after="0" w:line="240" w:lineRule="auto"/>
        <w:rPr>
          <w:rFonts w:ascii="Arial" w:hAnsi="Arial" w:cs="Arial"/>
        </w:rPr>
      </w:pPr>
      <w:r w:rsidRPr="00CE2ED0">
        <w:rPr>
          <w:rFonts w:ascii="Arial" w:hAnsi="Arial" w:cs="Arial"/>
        </w:rPr>
        <w:t>die Verletzung einer wesentlichen Vertragspflicht,</w:t>
      </w:r>
    </w:p>
    <w:p w14:paraId="3D29F0B7" w14:textId="54BBD319" w:rsidR="00337E02" w:rsidRPr="00CE2ED0" w:rsidRDefault="00337E02" w:rsidP="00F93FCC">
      <w:pPr>
        <w:pStyle w:val="Listenabsatz"/>
        <w:numPr>
          <w:ilvl w:val="0"/>
          <w:numId w:val="6"/>
        </w:numPr>
        <w:spacing w:after="0" w:line="240" w:lineRule="auto"/>
        <w:rPr>
          <w:rFonts w:ascii="Arial" w:hAnsi="Arial" w:cs="Arial"/>
        </w:rPr>
      </w:pPr>
      <w:r w:rsidRPr="00CE2ED0">
        <w:rPr>
          <w:rFonts w:ascii="Arial" w:hAnsi="Arial" w:cs="Arial"/>
        </w:rPr>
        <w:t>der Ausspruch von 3 Vertragsstrafen über 30 % innerhalb eines Vertragsj</w:t>
      </w:r>
      <w:r w:rsidR="00022287" w:rsidRPr="00CE2ED0">
        <w:rPr>
          <w:rFonts w:ascii="Arial" w:hAnsi="Arial" w:cs="Arial"/>
        </w:rPr>
        <w:t>ahres für eine Liegenschaft (</w:t>
      </w:r>
      <w:proofErr w:type="spellStart"/>
      <w:r w:rsidR="00ED512C">
        <w:rPr>
          <w:rFonts w:ascii="Arial" w:hAnsi="Arial" w:cs="Arial"/>
        </w:rPr>
        <w:t>Zif</w:t>
      </w:r>
      <w:proofErr w:type="spellEnd"/>
      <w:r w:rsidR="00ED512C">
        <w:rPr>
          <w:rFonts w:ascii="Arial" w:hAnsi="Arial" w:cs="Arial"/>
        </w:rPr>
        <w:t>.</w:t>
      </w:r>
      <w:r w:rsidR="00022287" w:rsidRPr="00CE2ED0">
        <w:rPr>
          <w:rFonts w:ascii="Arial" w:hAnsi="Arial" w:cs="Arial"/>
        </w:rPr>
        <w:t xml:space="preserve"> 10</w:t>
      </w:r>
      <w:r w:rsidR="00ED512C">
        <w:rPr>
          <w:rFonts w:ascii="Arial" w:hAnsi="Arial" w:cs="Arial"/>
        </w:rPr>
        <w:t>.</w:t>
      </w:r>
      <w:r w:rsidR="00022287" w:rsidRPr="00CE2ED0">
        <w:rPr>
          <w:rFonts w:ascii="Arial" w:hAnsi="Arial" w:cs="Arial"/>
        </w:rPr>
        <w:t>9</w:t>
      </w:r>
      <w:r w:rsidRPr="00CE2ED0">
        <w:rPr>
          <w:rFonts w:ascii="Arial" w:hAnsi="Arial" w:cs="Arial"/>
        </w:rPr>
        <w:t>),</w:t>
      </w:r>
    </w:p>
    <w:p w14:paraId="0D046EFB" w14:textId="0192D3A8" w:rsidR="00337E02" w:rsidRPr="00C53B46" w:rsidRDefault="005030CF" w:rsidP="00E82419">
      <w:pPr>
        <w:pStyle w:val="Listenabsatz"/>
        <w:numPr>
          <w:ilvl w:val="0"/>
          <w:numId w:val="6"/>
        </w:numPr>
        <w:spacing w:after="0" w:line="240" w:lineRule="auto"/>
        <w:rPr>
          <w:rFonts w:ascii="Arial" w:hAnsi="Arial" w:cs="Arial"/>
        </w:rPr>
      </w:pPr>
      <w:r w:rsidRPr="00C53B46">
        <w:rPr>
          <w:rFonts w:ascii="Arial" w:hAnsi="Arial" w:cs="Arial"/>
        </w:rPr>
        <w:t>d</w:t>
      </w:r>
      <w:r w:rsidR="00CE2ED0">
        <w:rPr>
          <w:rFonts w:ascii="Arial" w:hAnsi="Arial" w:cs="Arial"/>
        </w:rPr>
        <w:t>ie Weigerung des</w:t>
      </w:r>
      <w:r w:rsidR="00337E02" w:rsidRPr="00C53B46">
        <w:rPr>
          <w:rFonts w:ascii="Arial" w:hAnsi="Arial" w:cs="Arial"/>
        </w:rPr>
        <w:t xml:space="preserve"> AN, den seitens des AG in den Vergabeunterlagen geforderten Katalog in beschriebener Form zur Verfügung zu stellen.</w:t>
      </w:r>
    </w:p>
    <w:p w14:paraId="7E225485" w14:textId="77777777" w:rsidR="00C8749C" w:rsidRPr="00C53B46" w:rsidRDefault="00C8749C" w:rsidP="00E82419">
      <w:pPr>
        <w:spacing w:after="0" w:line="240" w:lineRule="auto"/>
        <w:rPr>
          <w:rFonts w:ascii="Arial" w:hAnsi="Arial" w:cs="Arial"/>
        </w:rPr>
      </w:pPr>
    </w:p>
    <w:p w14:paraId="06115B25" w14:textId="5309AE6A" w:rsidR="003B5DDD" w:rsidRPr="00C53B46" w:rsidRDefault="00CE2ED0" w:rsidP="00E82419">
      <w:pPr>
        <w:spacing w:after="0" w:line="240" w:lineRule="auto"/>
        <w:ind w:left="705"/>
        <w:rPr>
          <w:rFonts w:ascii="Arial" w:hAnsi="Arial" w:cs="Arial"/>
        </w:rPr>
      </w:pPr>
      <w:r>
        <w:rPr>
          <w:rFonts w:ascii="Arial" w:hAnsi="Arial" w:cs="Arial"/>
        </w:rPr>
        <w:t>Dies gilt nicht, wenn der</w:t>
      </w:r>
      <w:r w:rsidR="002264F9" w:rsidRPr="00C53B46">
        <w:rPr>
          <w:rFonts w:ascii="Arial" w:hAnsi="Arial" w:cs="Arial"/>
        </w:rPr>
        <w:t xml:space="preserve"> AN den wichtigen Grund nicht zu vertreten hat.</w:t>
      </w:r>
    </w:p>
    <w:p w14:paraId="62E25269" w14:textId="77777777" w:rsidR="00FD407F" w:rsidRPr="00C53B46" w:rsidRDefault="00FD407F" w:rsidP="00E82419">
      <w:pPr>
        <w:spacing w:after="0" w:line="240" w:lineRule="auto"/>
        <w:ind w:left="705" w:hanging="705"/>
        <w:rPr>
          <w:rFonts w:ascii="Arial" w:hAnsi="Arial" w:cs="Arial"/>
        </w:rPr>
      </w:pPr>
    </w:p>
    <w:p w14:paraId="1F807A49" w14:textId="7BB0B330" w:rsidR="002C7E25" w:rsidRPr="00C53B46" w:rsidRDefault="002264F9" w:rsidP="00E82419">
      <w:pPr>
        <w:spacing w:after="0" w:line="240" w:lineRule="auto"/>
        <w:ind w:left="705" w:hanging="705"/>
        <w:jc w:val="both"/>
        <w:rPr>
          <w:rFonts w:ascii="Arial" w:hAnsi="Arial" w:cs="Arial"/>
        </w:rPr>
      </w:pPr>
      <w:r w:rsidRPr="00C53B46">
        <w:rPr>
          <w:rFonts w:ascii="Arial" w:hAnsi="Arial" w:cs="Arial"/>
        </w:rPr>
        <w:t>3.</w:t>
      </w:r>
      <w:r w:rsidR="00C86483">
        <w:rPr>
          <w:rFonts w:ascii="Arial" w:hAnsi="Arial" w:cs="Arial"/>
        </w:rPr>
        <w:t>4</w:t>
      </w:r>
      <w:r w:rsidRPr="00C53B46">
        <w:rPr>
          <w:rFonts w:ascii="Arial" w:hAnsi="Arial" w:cs="Arial"/>
        </w:rPr>
        <w:tab/>
        <w:t xml:space="preserve">Der AG ist berechtigt, den Vertrag jederzeit unter Einhaltung einer Kündigungsfrist von </w:t>
      </w:r>
      <w:r w:rsidR="003233B4">
        <w:rPr>
          <w:rFonts w:ascii="Arial" w:hAnsi="Arial" w:cs="Arial"/>
        </w:rPr>
        <w:t>sechs</w:t>
      </w:r>
      <w:r w:rsidRPr="00C53B46">
        <w:rPr>
          <w:rFonts w:ascii="Arial" w:hAnsi="Arial" w:cs="Arial"/>
        </w:rPr>
        <w:t xml:space="preserve"> (</w:t>
      </w:r>
      <w:r w:rsidR="00657725">
        <w:rPr>
          <w:rFonts w:ascii="Arial" w:hAnsi="Arial" w:cs="Arial"/>
        </w:rPr>
        <w:t>6</w:t>
      </w:r>
      <w:r w:rsidRPr="00C53B46">
        <w:rPr>
          <w:rFonts w:ascii="Arial" w:hAnsi="Arial" w:cs="Arial"/>
        </w:rPr>
        <w:t>) Monat</w:t>
      </w:r>
      <w:r w:rsidR="00A614B6">
        <w:rPr>
          <w:rFonts w:ascii="Arial" w:hAnsi="Arial" w:cs="Arial"/>
        </w:rPr>
        <w:t>en</w:t>
      </w:r>
      <w:r w:rsidRPr="00C53B46">
        <w:rPr>
          <w:rFonts w:ascii="Arial" w:hAnsi="Arial" w:cs="Arial"/>
        </w:rPr>
        <w:t xml:space="preserve"> zum Monatsende teilweise schrif</w:t>
      </w:r>
      <w:r w:rsidR="00CE2ED0">
        <w:rPr>
          <w:rFonts w:ascii="Arial" w:hAnsi="Arial" w:cs="Arial"/>
        </w:rPr>
        <w:t xml:space="preserve">tlich zu kündigen, </w:t>
      </w:r>
      <w:r w:rsidRPr="00C53B46">
        <w:rPr>
          <w:rFonts w:ascii="Arial" w:hAnsi="Arial" w:cs="Arial"/>
        </w:rPr>
        <w:t>wenn organisatorische Änderungen im Bereich des AG dazu führen, dass der AG die vertraglich geschuldeten Leistungen für einzelne von diesem Vertrag betroffenen Liegenschaften nicht mehr benötigt.</w:t>
      </w:r>
      <w:r w:rsidR="00A614B6">
        <w:rPr>
          <w:rFonts w:ascii="Arial" w:hAnsi="Arial" w:cs="Arial"/>
        </w:rPr>
        <w:t xml:space="preserve"> Sofern der Umfang der gekündigten Flächen insgesamt mehr als 10% der vertraglich vereinbarten Gesamtfläche übersteigt, so treten die Parteien in Verhandlungen über eine Anpassung</w:t>
      </w:r>
      <w:r w:rsidR="00E8046D">
        <w:rPr>
          <w:rFonts w:ascii="Arial" w:hAnsi="Arial" w:cs="Arial"/>
        </w:rPr>
        <w:t xml:space="preserve"> der Vergütung</w:t>
      </w:r>
      <w:r w:rsidR="00A614B6">
        <w:rPr>
          <w:rFonts w:ascii="Arial" w:hAnsi="Arial" w:cs="Arial"/>
        </w:rPr>
        <w:t xml:space="preserve"> ein.</w:t>
      </w:r>
      <w:r w:rsidR="00734546">
        <w:rPr>
          <w:rFonts w:ascii="Arial" w:hAnsi="Arial" w:cs="Arial"/>
        </w:rPr>
        <w:t xml:space="preserve"> Der AN hat Mehrkosten, die durch den Wegfall der zu reinigenden Flächen entstehen, nachzuweisen.</w:t>
      </w:r>
    </w:p>
    <w:p w14:paraId="1EE00AD4" w14:textId="5424118B" w:rsidR="002264F9" w:rsidRPr="00C53B46" w:rsidRDefault="00CE2ED0" w:rsidP="00E82419">
      <w:pPr>
        <w:spacing w:after="0" w:line="240" w:lineRule="auto"/>
        <w:ind w:left="705" w:hanging="705"/>
        <w:jc w:val="both"/>
        <w:rPr>
          <w:rFonts w:ascii="Arial" w:hAnsi="Arial" w:cs="Arial"/>
        </w:rPr>
      </w:pPr>
      <w:r>
        <w:rPr>
          <w:rFonts w:ascii="Arial" w:hAnsi="Arial" w:cs="Arial"/>
        </w:rPr>
        <w:t>3.</w:t>
      </w:r>
      <w:r w:rsidR="00C86483">
        <w:rPr>
          <w:rFonts w:ascii="Arial" w:hAnsi="Arial" w:cs="Arial"/>
        </w:rPr>
        <w:t>5</w:t>
      </w:r>
      <w:r>
        <w:rPr>
          <w:rFonts w:ascii="Arial" w:hAnsi="Arial" w:cs="Arial"/>
        </w:rPr>
        <w:tab/>
        <w:t>Der</w:t>
      </w:r>
      <w:r w:rsidR="00FA70B1" w:rsidRPr="00C53B46">
        <w:rPr>
          <w:rFonts w:ascii="Arial" w:hAnsi="Arial" w:cs="Arial"/>
        </w:rPr>
        <w:t xml:space="preserve"> AN hat nach frist</w:t>
      </w:r>
      <w:r w:rsidR="002264F9" w:rsidRPr="00C53B46">
        <w:rPr>
          <w:rFonts w:ascii="Arial" w:hAnsi="Arial" w:cs="Arial"/>
        </w:rPr>
        <w:t xml:space="preserve">loser Kündigung </w:t>
      </w:r>
      <w:r w:rsidR="00B16453" w:rsidRPr="00C53B46">
        <w:rPr>
          <w:rFonts w:ascii="Arial" w:hAnsi="Arial" w:cs="Arial"/>
        </w:rPr>
        <w:t>gemäß</w:t>
      </w:r>
      <w:r w:rsidR="002264F9" w:rsidRPr="00C53B46">
        <w:rPr>
          <w:rFonts w:ascii="Arial" w:hAnsi="Arial" w:cs="Arial"/>
        </w:rPr>
        <w:t xml:space="preserve"> </w:t>
      </w:r>
      <w:proofErr w:type="spellStart"/>
      <w:r w:rsidR="00A33CA2">
        <w:rPr>
          <w:rFonts w:ascii="Arial" w:hAnsi="Arial" w:cs="Arial"/>
        </w:rPr>
        <w:t>Zif</w:t>
      </w:r>
      <w:proofErr w:type="spellEnd"/>
      <w:r w:rsidR="00A33CA2">
        <w:rPr>
          <w:rFonts w:ascii="Arial" w:hAnsi="Arial" w:cs="Arial"/>
        </w:rPr>
        <w:t>.</w:t>
      </w:r>
      <w:r w:rsidR="002264F9" w:rsidRPr="00C53B46">
        <w:rPr>
          <w:rFonts w:ascii="Arial" w:hAnsi="Arial" w:cs="Arial"/>
        </w:rPr>
        <w:t xml:space="preserve"> 3.2 dieses Vertrages </w:t>
      </w:r>
      <w:r w:rsidR="00B16453" w:rsidRPr="00C53B46">
        <w:rPr>
          <w:rFonts w:ascii="Arial" w:hAnsi="Arial" w:cs="Arial"/>
        </w:rPr>
        <w:t>durch den AG keine Ansprüche gegenüber dem AG. Die Zahlung einer Vergütung bestimmt sich in diesem Fall nach den Maßstäben des § 8 Nr. 3 VOL/B.</w:t>
      </w:r>
    </w:p>
    <w:p w14:paraId="140C255C" w14:textId="5ADC8321" w:rsidR="009E0A94" w:rsidRPr="00C53B46" w:rsidRDefault="009E0A94" w:rsidP="00E82419">
      <w:pPr>
        <w:spacing w:after="0" w:line="240" w:lineRule="auto"/>
        <w:ind w:left="705" w:hanging="705"/>
        <w:jc w:val="both"/>
        <w:rPr>
          <w:rFonts w:ascii="Arial" w:hAnsi="Arial" w:cs="Arial"/>
        </w:rPr>
      </w:pPr>
      <w:r w:rsidRPr="00C53B46">
        <w:rPr>
          <w:rFonts w:ascii="Arial" w:hAnsi="Arial" w:cs="Arial"/>
        </w:rPr>
        <w:t>3.</w:t>
      </w:r>
      <w:r w:rsidR="00C86483">
        <w:rPr>
          <w:rFonts w:ascii="Arial" w:hAnsi="Arial" w:cs="Arial"/>
        </w:rPr>
        <w:t>6</w:t>
      </w:r>
      <w:r w:rsidRPr="00C53B46">
        <w:rPr>
          <w:rFonts w:ascii="Arial" w:hAnsi="Arial" w:cs="Arial"/>
        </w:rPr>
        <w:tab/>
        <w:t>Schadensersatzansprüche des AG bleiben unberührt.</w:t>
      </w:r>
    </w:p>
    <w:p w14:paraId="3101F2B2" w14:textId="77777777" w:rsidR="009E0A94" w:rsidRPr="00C53B46" w:rsidRDefault="009E0A94" w:rsidP="00E82419">
      <w:pPr>
        <w:spacing w:after="0" w:line="240" w:lineRule="auto"/>
        <w:ind w:left="705" w:hanging="705"/>
        <w:jc w:val="both"/>
        <w:rPr>
          <w:rFonts w:ascii="Arial" w:hAnsi="Arial" w:cs="Arial"/>
        </w:rPr>
      </w:pPr>
    </w:p>
    <w:p w14:paraId="32C859F3" w14:textId="77777777" w:rsidR="009E0A94" w:rsidRPr="00C53B46" w:rsidRDefault="009E0A94" w:rsidP="00E82419">
      <w:pPr>
        <w:pStyle w:val="berschrift1"/>
        <w:spacing w:before="0" w:line="240" w:lineRule="auto"/>
        <w:rPr>
          <w:rFonts w:ascii="Arial" w:hAnsi="Arial" w:cs="Arial"/>
          <w:b/>
          <w:color w:val="auto"/>
          <w:sz w:val="22"/>
          <w:szCs w:val="22"/>
        </w:rPr>
      </w:pPr>
      <w:bookmarkStart w:id="7" w:name="_Toc43287765"/>
      <w:r w:rsidRPr="00C53B46">
        <w:rPr>
          <w:rFonts w:ascii="Arial" w:hAnsi="Arial" w:cs="Arial"/>
          <w:b/>
          <w:color w:val="auto"/>
          <w:sz w:val="22"/>
          <w:szCs w:val="22"/>
        </w:rPr>
        <w:t>4</w:t>
      </w:r>
      <w:r w:rsidRPr="00C53B46">
        <w:rPr>
          <w:rFonts w:ascii="Arial" w:hAnsi="Arial" w:cs="Arial"/>
          <w:b/>
          <w:color w:val="auto"/>
          <w:sz w:val="22"/>
          <w:szCs w:val="22"/>
        </w:rPr>
        <w:tab/>
        <w:t>Flächenänderungen, Ergänzungen und Erweiterungen</w:t>
      </w:r>
      <w:bookmarkEnd w:id="7"/>
    </w:p>
    <w:p w14:paraId="36EFE28E" w14:textId="77777777" w:rsidR="002231E3" w:rsidRPr="00C53B46" w:rsidRDefault="002231E3" w:rsidP="00E82419">
      <w:pPr>
        <w:spacing w:after="0" w:line="240" w:lineRule="auto"/>
        <w:rPr>
          <w:rFonts w:ascii="Arial" w:hAnsi="Arial" w:cs="Arial"/>
        </w:rPr>
      </w:pPr>
    </w:p>
    <w:p w14:paraId="4B2F9D76" w14:textId="6D711289" w:rsidR="009E0A94" w:rsidRPr="00C53B46" w:rsidRDefault="009E0A94" w:rsidP="00E82419">
      <w:pPr>
        <w:spacing w:after="0" w:line="240" w:lineRule="auto"/>
        <w:ind w:left="705" w:hanging="705"/>
        <w:jc w:val="both"/>
        <w:rPr>
          <w:rFonts w:ascii="Arial" w:hAnsi="Arial" w:cs="Arial"/>
        </w:rPr>
      </w:pPr>
      <w:r w:rsidRPr="00C53B46">
        <w:rPr>
          <w:rFonts w:ascii="Arial" w:hAnsi="Arial" w:cs="Arial"/>
        </w:rPr>
        <w:t>4.1</w:t>
      </w:r>
      <w:r w:rsidRPr="00C53B46">
        <w:rPr>
          <w:rFonts w:ascii="Arial" w:hAnsi="Arial" w:cs="Arial"/>
        </w:rPr>
        <w:tab/>
        <w:t>Die zu reinigenden Flächen ergeben sich aus den Raumbüchern. Die für die Vertragsausführung erforderlichen Raumbuchdaten</w:t>
      </w:r>
      <w:r w:rsidRPr="00C53B46">
        <w:rPr>
          <w:rFonts w:ascii="Arial" w:hAnsi="Arial" w:cs="Arial"/>
          <w:color w:val="FF0000"/>
        </w:rPr>
        <w:t xml:space="preserve"> </w:t>
      </w:r>
      <w:r w:rsidR="00CE2ED0">
        <w:rPr>
          <w:rFonts w:ascii="Arial" w:hAnsi="Arial" w:cs="Arial"/>
        </w:rPr>
        <w:t>werden dem</w:t>
      </w:r>
      <w:r w:rsidRPr="00C53B46">
        <w:rPr>
          <w:rFonts w:ascii="Arial" w:hAnsi="Arial" w:cs="Arial"/>
        </w:rPr>
        <w:t xml:space="preserve"> AN vo</w:t>
      </w:r>
      <w:r w:rsidR="00CE2ED0">
        <w:rPr>
          <w:rFonts w:ascii="Arial" w:hAnsi="Arial" w:cs="Arial"/>
        </w:rPr>
        <w:t>m AG zur Verfügung gestellt. Der</w:t>
      </w:r>
      <w:r w:rsidRPr="00C53B46">
        <w:rPr>
          <w:rFonts w:ascii="Arial" w:hAnsi="Arial" w:cs="Arial"/>
        </w:rPr>
        <w:t xml:space="preserve"> AN verpflichtet sich, fehlerhafte Raumbuchdaten an den AG zur weiteren Bearbeitung zu melden.</w:t>
      </w:r>
    </w:p>
    <w:p w14:paraId="7CB89E11" w14:textId="14BB3DE1" w:rsidR="009E0A94" w:rsidRDefault="009E0A94" w:rsidP="00E82419">
      <w:pPr>
        <w:spacing w:after="0" w:line="240" w:lineRule="auto"/>
        <w:ind w:left="705" w:hanging="705"/>
        <w:jc w:val="both"/>
        <w:rPr>
          <w:rFonts w:ascii="Arial" w:hAnsi="Arial" w:cs="Arial"/>
        </w:rPr>
      </w:pPr>
      <w:r w:rsidRPr="00C53B46">
        <w:rPr>
          <w:rFonts w:ascii="Arial" w:hAnsi="Arial" w:cs="Arial"/>
        </w:rPr>
        <w:t>4.2</w:t>
      </w:r>
      <w:r w:rsidRPr="00C53B46">
        <w:rPr>
          <w:rFonts w:ascii="Arial" w:hAnsi="Arial" w:cs="Arial"/>
        </w:rPr>
        <w:tab/>
      </w:r>
      <w:r w:rsidRPr="00F109B4">
        <w:rPr>
          <w:rFonts w:ascii="Arial" w:hAnsi="Arial" w:cs="Arial"/>
        </w:rPr>
        <w:t>Der AG ist berechtigt, durch vorherige (mindestens 14 Kalendertage)</w:t>
      </w:r>
      <w:r w:rsidRPr="00A614B6">
        <w:rPr>
          <w:rFonts w:ascii="Arial" w:hAnsi="Arial" w:cs="Arial"/>
        </w:rPr>
        <w:t xml:space="preserve"> Erklärung</w:t>
      </w:r>
      <w:r w:rsidR="00A33CA2" w:rsidRPr="00A614B6">
        <w:rPr>
          <w:rFonts w:ascii="Arial" w:hAnsi="Arial" w:cs="Arial"/>
        </w:rPr>
        <w:t xml:space="preserve"> in Textform</w:t>
      </w:r>
      <w:r w:rsidRPr="00A614B6">
        <w:rPr>
          <w:rFonts w:ascii="Arial" w:hAnsi="Arial" w:cs="Arial"/>
        </w:rPr>
        <w:t xml:space="preserve"> gegenüber de</w:t>
      </w:r>
      <w:r w:rsidR="003E0EAF" w:rsidRPr="00A614B6">
        <w:rPr>
          <w:rFonts w:ascii="Arial" w:hAnsi="Arial" w:cs="Arial"/>
        </w:rPr>
        <w:t>m</w:t>
      </w:r>
      <w:r w:rsidRPr="00F109B4">
        <w:rPr>
          <w:rFonts w:ascii="Arial" w:hAnsi="Arial" w:cs="Arial"/>
        </w:rPr>
        <w:t xml:space="preserve"> AN die</w:t>
      </w:r>
      <w:r w:rsidR="00A33A02">
        <w:rPr>
          <w:rFonts w:ascii="Arial" w:hAnsi="Arial" w:cs="Arial"/>
        </w:rPr>
        <w:t xml:space="preserve"> Summe</w:t>
      </w:r>
      <w:r w:rsidRPr="00A614B6">
        <w:rPr>
          <w:rFonts w:ascii="Arial" w:hAnsi="Arial" w:cs="Arial"/>
        </w:rPr>
        <w:t xml:space="preserve"> der zu reinigenden Flächen </w:t>
      </w:r>
      <w:r w:rsidR="003E0EAF" w:rsidRPr="00A614B6">
        <w:rPr>
          <w:rFonts w:ascii="Arial" w:hAnsi="Arial" w:cs="Arial"/>
        </w:rPr>
        <w:t>in</w:t>
      </w:r>
      <w:r w:rsidR="00692131">
        <w:rPr>
          <w:rFonts w:ascii="Arial" w:hAnsi="Arial" w:cs="Arial"/>
        </w:rPr>
        <w:t xml:space="preserve"> gewissem Umfang</w:t>
      </w:r>
      <w:r w:rsidR="000667D7">
        <w:rPr>
          <w:rFonts w:ascii="Arial" w:hAnsi="Arial" w:cs="Arial"/>
        </w:rPr>
        <w:t xml:space="preserve">, </w:t>
      </w:r>
      <w:r w:rsidR="00692131">
        <w:rPr>
          <w:rFonts w:ascii="Arial" w:hAnsi="Arial" w:cs="Arial"/>
        </w:rPr>
        <w:t xml:space="preserve"> (weniger als 10</w:t>
      </w:r>
      <w:r w:rsidR="0069407C">
        <w:rPr>
          <w:rFonts w:ascii="Arial" w:hAnsi="Arial" w:cs="Arial"/>
        </w:rPr>
        <w:t xml:space="preserve"> </w:t>
      </w:r>
      <w:r w:rsidR="003E0EAF" w:rsidRPr="00A614B6">
        <w:rPr>
          <w:rFonts w:ascii="Arial" w:hAnsi="Arial" w:cs="Arial"/>
        </w:rPr>
        <w:t>% der zu reinigenden Gesamtfläche)</w:t>
      </w:r>
      <w:r w:rsidR="000667D7">
        <w:rPr>
          <w:rFonts w:ascii="Arial" w:hAnsi="Arial" w:cs="Arial"/>
        </w:rPr>
        <w:t>, auch temporär,</w:t>
      </w:r>
      <w:r w:rsidR="003E0EAF" w:rsidRPr="00A614B6">
        <w:rPr>
          <w:rFonts w:ascii="Arial" w:hAnsi="Arial" w:cs="Arial"/>
        </w:rPr>
        <w:t xml:space="preserve"> </w:t>
      </w:r>
      <w:r w:rsidRPr="00A614B6">
        <w:rPr>
          <w:rFonts w:ascii="Arial" w:hAnsi="Arial" w:cs="Arial"/>
        </w:rPr>
        <w:t>zu vermehren, zu verringern oder zu verändern.</w:t>
      </w:r>
      <w:r w:rsidR="003E0EAF">
        <w:rPr>
          <w:rFonts w:ascii="Arial" w:hAnsi="Arial" w:cs="Arial"/>
        </w:rPr>
        <w:t xml:space="preserve"> </w:t>
      </w:r>
    </w:p>
    <w:p w14:paraId="6E419689" w14:textId="545BB712" w:rsidR="00BB0430" w:rsidRDefault="00BB0430" w:rsidP="00E82419">
      <w:pPr>
        <w:spacing w:after="0" w:line="240" w:lineRule="auto"/>
        <w:ind w:left="705" w:hanging="705"/>
        <w:jc w:val="both"/>
        <w:rPr>
          <w:rFonts w:ascii="Arial" w:hAnsi="Arial" w:cs="Arial"/>
        </w:rPr>
      </w:pPr>
    </w:p>
    <w:p w14:paraId="5D8B1816" w14:textId="77777777" w:rsidR="00BB0430" w:rsidRPr="00C53B46" w:rsidRDefault="00BB0430" w:rsidP="00E82419">
      <w:pPr>
        <w:spacing w:after="0" w:line="240" w:lineRule="auto"/>
        <w:ind w:left="705" w:hanging="705"/>
        <w:jc w:val="both"/>
        <w:rPr>
          <w:rFonts w:ascii="Arial" w:hAnsi="Arial" w:cs="Arial"/>
        </w:rPr>
      </w:pPr>
    </w:p>
    <w:p w14:paraId="4FDAA377" w14:textId="77777777" w:rsidR="00F049C2" w:rsidRPr="00C53B46" w:rsidRDefault="00F049C2" w:rsidP="00E82419">
      <w:pPr>
        <w:spacing w:after="0" w:line="240" w:lineRule="auto"/>
        <w:ind w:left="705" w:hanging="705"/>
        <w:jc w:val="both"/>
        <w:rPr>
          <w:rFonts w:ascii="Arial" w:hAnsi="Arial" w:cs="Arial"/>
        </w:rPr>
      </w:pPr>
    </w:p>
    <w:p w14:paraId="58BED505" w14:textId="77777777" w:rsidR="009E0A94" w:rsidRPr="00C53B46" w:rsidRDefault="009E0A94" w:rsidP="00E82419">
      <w:pPr>
        <w:pStyle w:val="berschrift1"/>
        <w:spacing w:before="0" w:line="240" w:lineRule="auto"/>
        <w:rPr>
          <w:rFonts w:ascii="Arial" w:hAnsi="Arial" w:cs="Arial"/>
          <w:b/>
          <w:color w:val="auto"/>
          <w:sz w:val="22"/>
          <w:szCs w:val="22"/>
        </w:rPr>
      </w:pPr>
      <w:bookmarkStart w:id="8" w:name="_Toc43287766"/>
      <w:r w:rsidRPr="00C53B46">
        <w:rPr>
          <w:rFonts w:ascii="Arial" w:hAnsi="Arial" w:cs="Arial"/>
          <w:b/>
          <w:color w:val="auto"/>
          <w:sz w:val="22"/>
          <w:szCs w:val="22"/>
        </w:rPr>
        <w:lastRenderedPageBreak/>
        <w:t>5</w:t>
      </w:r>
      <w:r w:rsidRPr="00C53B46">
        <w:rPr>
          <w:rFonts w:ascii="Arial" w:hAnsi="Arial" w:cs="Arial"/>
          <w:b/>
          <w:color w:val="auto"/>
          <w:sz w:val="22"/>
          <w:szCs w:val="22"/>
        </w:rPr>
        <w:tab/>
        <w:t>Vertragserfüllung</w:t>
      </w:r>
      <w:bookmarkEnd w:id="8"/>
    </w:p>
    <w:p w14:paraId="2BD33DD3" w14:textId="77777777" w:rsidR="002231E3" w:rsidRPr="00C53B46" w:rsidRDefault="002231E3" w:rsidP="00E82419">
      <w:pPr>
        <w:spacing w:after="0" w:line="240" w:lineRule="auto"/>
        <w:rPr>
          <w:rFonts w:ascii="Arial" w:hAnsi="Arial" w:cs="Arial"/>
        </w:rPr>
      </w:pPr>
    </w:p>
    <w:p w14:paraId="2BFF0D77" w14:textId="71AD53F0" w:rsidR="00294F56" w:rsidRPr="00C53B46" w:rsidRDefault="00294F56" w:rsidP="00E82419">
      <w:pPr>
        <w:spacing w:after="0" w:line="240" w:lineRule="auto"/>
        <w:ind w:left="705" w:hanging="705"/>
        <w:jc w:val="both"/>
        <w:rPr>
          <w:rFonts w:ascii="Arial" w:hAnsi="Arial" w:cs="Arial"/>
        </w:rPr>
      </w:pPr>
      <w:r w:rsidRPr="00C53B46">
        <w:rPr>
          <w:rFonts w:ascii="Arial" w:hAnsi="Arial" w:cs="Arial"/>
        </w:rPr>
        <w:t>5.1</w:t>
      </w:r>
      <w:r w:rsidRPr="00C53B46">
        <w:rPr>
          <w:rFonts w:ascii="Arial" w:hAnsi="Arial" w:cs="Arial"/>
        </w:rPr>
        <w:tab/>
        <w:t xml:space="preserve">Die AN ist verpflichtet, die aus diesem Vertrag zu erbringenden Leistungen fach-, frist- und vertragsgerecht gemäß den Vorgaben der </w:t>
      </w:r>
      <w:r w:rsidR="00CE2ED0">
        <w:rPr>
          <w:rFonts w:ascii="Arial" w:hAnsi="Arial" w:cs="Arial"/>
        </w:rPr>
        <w:t xml:space="preserve">Leistungsbeschreibung </w:t>
      </w:r>
      <w:r w:rsidRPr="00C53B46">
        <w:rPr>
          <w:rFonts w:ascii="Arial" w:hAnsi="Arial" w:cs="Arial"/>
        </w:rPr>
        <w:t xml:space="preserve">und des </w:t>
      </w:r>
      <w:r w:rsidR="00CE2ED0">
        <w:rPr>
          <w:rFonts w:ascii="Arial" w:hAnsi="Arial" w:cs="Arial"/>
        </w:rPr>
        <w:t xml:space="preserve">Leistungsverzeichnisses </w:t>
      </w:r>
      <w:r w:rsidRPr="00C53B46">
        <w:rPr>
          <w:rFonts w:ascii="Arial" w:hAnsi="Arial" w:cs="Arial"/>
        </w:rPr>
        <w:t xml:space="preserve">auszuführen. Die laufende Unterhaltsreinigung hat so zu erfolgen, dass keine Grund- und Sonderreinigung erfolgen muss, die das Entfernen des Schmutzaufbaus zum Inhalt hat. </w:t>
      </w:r>
    </w:p>
    <w:p w14:paraId="6AB56492" w14:textId="3765835A" w:rsidR="0096108F" w:rsidRPr="00CE2ED0" w:rsidRDefault="00CE2ED0" w:rsidP="00E82419">
      <w:pPr>
        <w:spacing w:after="0" w:line="240" w:lineRule="auto"/>
        <w:ind w:left="705" w:hanging="705"/>
        <w:jc w:val="both"/>
        <w:rPr>
          <w:rFonts w:ascii="Arial" w:hAnsi="Arial" w:cs="Arial"/>
        </w:rPr>
      </w:pPr>
      <w:r>
        <w:rPr>
          <w:rFonts w:ascii="Arial" w:hAnsi="Arial" w:cs="Arial"/>
        </w:rPr>
        <w:t>5.2</w:t>
      </w:r>
      <w:r>
        <w:rPr>
          <w:rFonts w:ascii="Arial" w:hAnsi="Arial" w:cs="Arial"/>
        </w:rPr>
        <w:tab/>
      </w:r>
      <w:r w:rsidRPr="00CE2ED0">
        <w:rPr>
          <w:rFonts w:ascii="Arial" w:hAnsi="Arial" w:cs="Arial"/>
        </w:rPr>
        <w:t>Der vom</w:t>
      </w:r>
      <w:r w:rsidR="00294F56" w:rsidRPr="00CE2ED0">
        <w:rPr>
          <w:rFonts w:ascii="Arial" w:hAnsi="Arial" w:cs="Arial"/>
        </w:rPr>
        <w:t xml:space="preserve"> AN für den AG kalkulierte Umfang an benötigten Stunden wird als Mindeststundenzahl an zu erbringenden produktiven Stunden in der Gesamtzahl aller Liegenschaften abverlangt. Die AN stellt dem AG hierfür zu Beginn der Vertragserfüllung eine Liste über die in den einzelnen Liegenschaften explizit zu erbringenden Produktivstunden, aufgeschlüsselt nach Monat, Woche und Tag, deren Summe der für den AG kalkulierten Mindeststundenanzahl entsprechen muss, </w:t>
      </w:r>
      <w:r w:rsidR="0096108F" w:rsidRPr="00CE2ED0">
        <w:rPr>
          <w:rFonts w:ascii="Arial" w:hAnsi="Arial" w:cs="Arial"/>
        </w:rPr>
        <w:t>un</w:t>
      </w:r>
      <w:r w:rsidR="00294F56" w:rsidRPr="00CE2ED0">
        <w:rPr>
          <w:rFonts w:ascii="Arial" w:hAnsi="Arial" w:cs="Arial"/>
        </w:rPr>
        <w:t>aufgefordert zur Verfügung. Änderu</w:t>
      </w:r>
      <w:r w:rsidRPr="00CE2ED0">
        <w:rPr>
          <w:rFonts w:ascii="Arial" w:hAnsi="Arial" w:cs="Arial"/>
        </w:rPr>
        <w:t>ngen in der Verteilung teilt der</w:t>
      </w:r>
      <w:r w:rsidR="00294F56" w:rsidRPr="00CE2ED0">
        <w:rPr>
          <w:rFonts w:ascii="Arial" w:hAnsi="Arial" w:cs="Arial"/>
        </w:rPr>
        <w:t xml:space="preserve"> AN dem AG unverzüglich schriftlich mit.</w:t>
      </w:r>
      <w:r w:rsidR="0096108F" w:rsidRPr="00CE2ED0">
        <w:rPr>
          <w:rFonts w:ascii="Arial" w:hAnsi="Arial" w:cs="Arial"/>
        </w:rPr>
        <w:t xml:space="preserve"> </w:t>
      </w:r>
    </w:p>
    <w:p w14:paraId="0A773557" w14:textId="7AB85D4D" w:rsidR="00294F56" w:rsidRPr="00C53B46" w:rsidRDefault="00294F56" w:rsidP="00E82419">
      <w:pPr>
        <w:spacing w:after="0" w:line="240" w:lineRule="auto"/>
        <w:ind w:left="705" w:hanging="705"/>
        <w:jc w:val="both"/>
        <w:rPr>
          <w:rFonts w:ascii="Arial" w:hAnsi="Arial" w:cs="Arial"/>
        </w:rPr>
      </w:pPr>
      <w:r w:rsidRPr="00C53B46">
        <w:rPr>
          <w:rFonts w:ascii="Arial" w:hAnsi="Arial" w:cs="Arial"/>
        </w:rPr>
        <w:t>5.3</w:t>
      </w:r>
      <w:r w:rsidRPr="00C53B46">
        <w:rPr>
          <w:rFonts w:ascii="Arial" w:hAnsi="Arial" w:cs="Arial"/>
        </w:rPr>
        <w:tab/>
      </w:r>
      <w:r w:rsidR="00CE2ED0">
        <w:rPr>
          <w:rFonts w:ascii="Arial" w:hAnsi="Arial" w:cs="Arial"/>
        </w:rPr>
        <w:t>Der</w:t>
      </w:r>
      <w:r w:rsidRPr="00C53B46">
        <w:rPr>
          <w:rFonts w:ascii="Arial" w:hAnsi="Arial" w:cs="Arial"/>
        </w:rPr>
        <w:t xml:space="preserve"> AN ist verpflichtet, für seine Beschäftigten tägliche Arbeitszeitnachweise zu führen und bei Verlangen dem AG vorzulegen.</w:t>
      </w:r>
    </w:p>
    <w:p w14:paraId="1A4603C7" w14:textId="4D93EA57" w:rsidR="00294F56" w:rsidRPr="00C53B46" w:rsidRDefault="00294F56" w:rsidP="00E82419">
      <w:pPr>
        <w:spacing w:after="0" w:line="240" w:lineRule="auto"/>
        <w:ind w:left="705" w:hanging="705"/>
        <w:jc w:val="both"/>
        <w:rPr>
          <w:rFonts w:ascii="Arial" w:hAnsi="Arial" w:cs="Arial"/>
        </w:rPr>
      </w:pPr>
      <w:r w:rsidRPr="00C53B46">
        <w:rPr>
          <w:rFonts w:ascii="Arial" w:hAnsi="Arial" w:cs="Arial"/>
        </w:rPr>
        <w:t>5.4</w:t>
      </w:r>
      <w:r w:rsidRPr="00C53B46">
        <w:rPr>
          <w:rFonts w:ascii="Arial" w:hAnsi="Arial" w:cs="Arial"/>
        </w:rPr>
        <w:tab/>
      </w:r>
      <w:r w:rsidR="0066042A" w:rsidRPr="00C53B46">
        <w:rPr>
          <w:rFonts w:ascii="Arial" w:hAnsi="Arial" w:cs="Arial"/>
        </w:rPr>
        <w:t xml:space="preserve">Jede eingesetzte Reinigungskraft ist dazu verpflichtet, reinigungstäglich die Aufnahme und Beendigung ihrer Reinigungstätigkeit auf in der jeweiligen Liegenschaft ausliegenden Listen namentlich sowie zeitlich einzutragen. </w:t>
      </w:r>
      <w:r w:rsidRPr="00C53B46">
        <w:rPr>
          <w:rFonts w:ascii="Arial" w:hAnsi="Arial" w:cs="Arial"/>
        </w:rPr>
        <w:t>Der AG ist</w:t>
      </w:r>
      <w:r w:rsidR="0066042A" w:rsidRPr="00C53B46">
        <w:rPr>
          <w:rFonts w:ascii="Arial" w:hAnsi="Arial" w:cs="Arial"/>
        </w:rPr>
        <w:t xml:space="preserve"> außerdem dazu</w:t>
      </w:r>
      <w:r w:rsidRPr="00C53B46">
        <w:rPr>
          <w:rFonts w:ascii="Arial" w:hAnsi="Arial" w:cs="Arial"/>
        </w:rPr>
        <w:t xml:space="preserve"> berechtigt, die Teilnahme der in der jeweiligen Liegenschaf</w:t>
      </w:r>
      <w:r w:rsidR="00CE2ED0">
        <w:rPr>
          <w:rFonts w:ascii="Arial" w:hAnsi="Arial" w:cs="Arial"/>
        </w:rPr>
        <w:t>t eingesetzten Beschäftigten des</w:t>
      </w:r>
      <w:r w:rsidRPr="00C53B46">
        <w:rPr>
          <w:rFonts w:ascii="Arial" w:hAnsi="Arial" w:cs="Arial"/>
        </w:rPr>
        <w:t xml:space="preserve"> AN </w:t>
      </w:r>
      <w:proofErr w:type="spellStart"/>
      <w:r w:rsidRPr="00C53B46">
        <w:rPr>
          <w:rFonts w:ascii="Arial" w:hAnsi="Arial" w:cs="Arial"/>
        </w:rPr>
        <w:t>an</w:t>
      </w:r>
      <w:proofErr w:type="spellEnd"/>
      <w:r w:rsidRPr="00C53B46">
        <w:rPr>
          <w:rFonts w:ascii="Arial" w:hAnsi="Arial" w:cs="Arial"/>
        </w:rPr>
        <w:t xml:space="preserve"> d</w:t>
      </w:r>
      <w:r w:rsidR="00ED512C">
        <w:rPr>
          <w:rFonts w:ascii="Arial" w:hAnsi="Arial" w:cs="Arial"/>
        </w:rPr>
        <w:t>em</w:t>
      </w:r>
      <w:r w:rsidRPr="00C53B46">
        <w:rPr>
          <w:rFonts w:ascii="Arial" w:hAnsi="Arial" w:cs="Arial"/>
        </w:rPr>
        <w:t xml:space="preserve"> elektronische</w:t>
      </w:r>
      <w:r w:rsidR="00ED512C">
        <w:rPr>
          <w:rFonts w:ascii="Arial" w:hAnsi="Arial" w:cs="Arial"/>
        </w:rPr>
        <w:t>n</w:t>
      </w:r>
      <w:r w:rsidRPr="00C53B46">
        <w:rPr>
          <w:rFonts w:ascii="Arial" w:hAnsi="Arial" w:cs="Arial"/>
        </w:rPr>
        <w:t xml:space="preserve"> Zeiterfassungssystem des AG zu verlangen.</w:t>
      </w:r>
    </w:p>
    <w:p w14:paraId="100C3A24" w14:textId="3BDB59F7" w:rsidR="0096108F" w:rsidRPr="00C53B46" w:rsidRDefault="00CE2ED0" w:rsidP="00E82419">
      <w:pPr>
        <w:spacing w:after="0" w:line="240" w:lineRule="auto"/>
        <w:ind w:left="705" w:hanging="705"/>
        <w:jc w:val="both"/>
        <w:rPr>
          <w:rFonts w:ascii="Arial" w:hAnsi="Arial" w:cs="Arial"/>
        </w:rPr>
      </w:pPr>
      <w:r>
        <w:rPr>
          <w:rFonts w:ascii="Arial" w:hAnsi="Arial" w:cs="Arial"/>
        </w:rPr>
        <w:t>5.5</w:t>
      </w:r>
      <w:r>
        <w:rPr>
          <w:rFonts w:ascii="Arial" w:hAnsi="Arial" w:cs="Arial"/>
        </w:rPr>
        <w:tab/>
        <w:t>Verletzt der</w:t>
      </w:r>
      <w:r w:rsidR="0096108F" w:rsidRPr="00C53B46">
        <w:rPr>
          <w:rFonts w:ascii="Arial" w:hAnsi="Arial" w:cs="Arial"/>
        </w:rPr>
        <w:t xml:space="preserve"> AN schuldhaft </w:t>
      </w:r>
      <w:r w:rsidR="0039655F">
        <w:rPr>
          <w:rFonts w:ascii="Arial" w:hAnsi="Arial" w:cs="Arial"/>
        </w:rPr>
        <w:t>seine</w:t>
      </w:r>
      <w:r w:rsidR="0096108F" w:rsidRPr="00C53B46">
        <w:rPr>
          <w:rFonts w:ascii="Arial" w:hAnsi="Arial" w:cs="Arial"/>
        </w:rPr>
        <w:t xml:space="preserve"> vertragliche </w:t>
      </w:r>
      <w:r w:rsidR="00ED512C">
        <w:rPr>
          <w:rFonts w:ascii="Arial" w:hAnsi="Arial" w:cs="Arial"/>
        </w:rPr>
        <w:t>Pf</w:t>
      </w:r>
      <w:r w:rsidR="0096108F" w:rsidRPr="00C53B46">
        <w:rPr>
          <w:rFonts w:ascii="Arial" w:hAnsi="Arial" w:cs="Arial"/>
        </w:rPr>
        <w:t xml:space="preserve">licht nach </w:t>
      </w:r>
      <w:proofErr w:type="spellStart"/>
      <w:r w:rsidR="00ED512C">
        <w:rPr>
          <w:rFonts w:ascii="Arial" w:hAnsi="Arial" w:cs="Arial"/>
        </w:rPr>
        <w:t>Zif</w:t>
      </w:r>
      <w:proofErr w:type="spellEnd"/>
      <w:r w:rsidR="00ED512C">
        <w:rPr>
          <w:rFonts w:ascii="Arial" w:hAnsi="Arial" w:cs="Arial"/>
        </w:rPr>
        <w:t>.</w:t>
      </w:r>
      <w:r w:rsidR="0096108F" w:rsidRPr="00C53B46">
        <w:rPr>
          <w:rFonts w:ascii="Arial" w:hAnsi="Arial" w:cs="Arial"/>
        </w:rPr>
        <w:t xml:space="preserve"> 5</w:t>
      </w:r>
      <w:r w:rsidR="00ED512C">
        <w:rPr>
          <w:rFonts w:ascii="Arial" w:hAnsi="Arial" w:cs="Arial"/>
        </w:rPr>
        <w:t>.</w:t>
      </w:r>
      <w:r w:rsidR="0096108F" w:rsidRPr="00C53B46">
        <w:rPr>
          <w:rFonts w:ascii="Arial" w:hAnsi="Arial" w:cs="Arial"/>
        </w:rPr>
        <w:t>2, die angebotene Mindestanzahl an Reinigungsstunden für alle Reinigungsbereiche tatsächlich zu erbringen, wird eine Vertragsstrafe fällig. Die Höhe der Vertragsstrafe entspricht dem Produkt aus den fehlenden Stunden und dem jeweiligen Stundenverrechnungssatz. Die fehlenden Stunden werden berechnet, indem die anhand der Arbeitsscheine (</w:t>
      </w:r>
      <w:proofErr w:type="spellStart"/>
      <w:r w:rsidR="00ED512C">
        <w:rPr>
          <w:rFonts w:ascii="Arial" w:hAnsi="Arial" w:cs="Arial"/>
        </w:rPr>
        <w:t>Zif</w:t>
      </w:r>
      <w:proofErr w:type="spellEnd"/>
      <w:r w:rsidR="00ED512C">
        <w:rPr>
          <w:rFonts w:ascii="Arial" w:hAnsi="Arial" w:cs="Arial"/>
        </w:rPr>
        <w:t>.</w:t>
      </w:r>
      <w:r w:rsidR="0096108F" w:rsidRPr="00C53B46">
        <w:rPr>
          <w:rFonts w:ascii="Arial" w:hAnsi="Arial" w:cs="Arial"/>
        </w:rPr>
        <w:t xml:space="preserve"> 5</w:t>
      </w:r>
      <w:r w:rsidR="00ED512C">
        <w:rPr>
          <w:rFonts w:ascii="Arial" w:hAnsi="Arial" w:cs="Arial"/>
        </w:rPr>
        <w:t>.</w:t>
      </w:r>
      <w:r w:rsidR="0096108F" w:rsidRPr="00C53B46">
        <w:rPr>
          <w:rFonts w:ascii="Arial" w:hAnsi="Arial" w:cs="Arial"/>
        </w:rPr>
        <w:t>3) und der Anwesenheitslisten (</w:t>
      </w:r>
      <w:proofErr w:type="spellStart"/>
      <w:r w:rsidR="00ED512C">
        <w:rPr>
          <w:rFonts w:ascii="Arial" w:hAnsi="Arial" w:cs="Arial"/>
        </w:rPr>
        <w:t>Zif</w:t>
      </w:r>
      <w:proofErr w:type="spellEnd"/>
      <w:r w:rsidR="00ED512C">
        <w:rPr>
          <w:rFonts w:ascii="Arial" w:hAnsi="Arial" w:cs="Arial"/>
        </w:rPr>
        <w:t>.</w:t>
      </w:r>
      <w:r w:rsidR="0096108F" w:rsidRPr="00C53B46">
        <w:rPr>
          <w:rFonts w:ascii="Arial" w:hAnsi="Arial" w:cs="Arial"/>
        </w:rPr>
        <w:t xml:space="preserve"> 5</w:t>
      </w:r>
      <w:r w:rsidR="00ED512C">
        <w:rPr>
          <w:rFonts w:ascii="Arial" w:hAnsi="Arial" w:cs="Arial"/>
        </w:rPr>
        <w:t>.</w:t>
      </w:r>
      <w:r w:rsidR="0096108F" w:rsidRPr="00C53B46">
        <w:rPr>
          <w:rFonts w:ascii="Arial" w:hAnsi="Arial" w:cs="Arial"/>
        </w:rPr>
        <w:t xml:space="preserve">4) nachgewiesenen tatsächlich geleisteten Reinigungsstunden von den angebotenen Reinigungsstunden abgezogen werden. </w:t>
      </w:r>
      <w:r w:rsidR="00B016FA" w:rsidRPr="00C53B46">
        <w:rPr>
          <w:rFonts w:ascii="Arial" w:hAnsi="Arial" w:cs="Arial"/>
        </w:rPr>
        <w:t>Das</w:t>
      </w:r>
      <w:r w:rsidR="0096108F" w:rsidRPr="00C53B46">
        <w:rPr>
          <w:rFonts w:ascii="Arial" w:hAnsi="Arial" w:cs="Arial"/>
        </w:rPr>
        <w:t xml:space="preserve"> vereinbarte </w:t>
      </w:r>
      <w:r w:rsidR="00B016FA" w:rsidRPr="00C53B46">
        <w:rPr>
          <w:rFonts w:ascii="Arial" w:hAnsi="Arial" w:cs="Arial"/>
        </w:rPr>
        <w:t xml:space="preserve">monatliche </w:t>
      </w:r>
      <w:r w:rsidR="0096108F" w:rsidRPr="00C53B46">
        <w:rPr>
          <w:rFonts w:ascii="Arial" w:hAnsi="Arial" w:cs="Arial"/>
        </w:rPr>
        <w:t xml:space="preserve">Entgelt kann unmittelbar in Höhe der verwirkten Vertragsstrafe gekürzt werden. Für sämtliche Vertragsstrafen gilt in jedem Fall die </w:t>
      </w:r>
      <w:r w:rsidR="00CB6168" w:rsidRPr="00C53B46">
        <w:rPr>
          <w:rFonts w:ascii="Arial" w:hAnsi="Arial" w:cs="Arial"/>
        </w:rPr>
        <w:t>Obergrenze de</w:t>
      </w:r>
      <w:r w:rsidR="00ED512C">
        <w:rPr>
          <w:rFonts w:ascii="Arial" w:hAnsi="Arial" w:cs="Arial"/>
        </w:rPr>
        <w:t>r</w:t>
      </w:r>
      <w:r w:rsidR="00CB6168" w:rsidRPr="00C53B46">
        <w:rPr>
          <w:rFonts w:ascii="Arial" w:hAnsi="Arial" w:cs="Arial"/>
        </w:rPr>
        <w:t xml:space="preserve"> </w:t>
      </w:r>
      <w:proofErr w:type="spellStart"/>
      <w:r w:rsidR="00ED512C">
        <w:rPr>
          <w:rFonts w:ascii="Arial" w:hAnsi="Arial" w:cs="Arial"/>
        </w:rPr>
        <w:t>Zif</w:t>
      </w:r>
      <w:proofErr w:type="spellEnd"/>
      <w:r w:rsidR="00ED512C">
        <w:rPr>
          <w:rFonts w:ascii="Arial" w:hAnsi="Arial" w:cs="Arial"/>
        </w:rPr>
        <w:t>.</w:t>
      </w:r>
      <w:r w:rsidR="00CB6168" w:rsidRPr="00C53B46">
        <w:rPr>
          <w:rFonts w:ascii="Arial" w:hAnsi="Arial" w:cs="Arial"/>
        </w:rPr>
        <w:t xml:space="preserve"> 10.8</w:t>
      </w:r>
      <w:r w:rsidR="0096108F" w:rsidRPr="00C53B46">
        <w:rPr>
          <w:rFonts w:ascii="Arial" w:hAnsi="Arial" w:cs="Arial"/>
        </w:rPr>
        <w:t>.</w:t>
      </w:r>
    </w:p>
    <w:p w14:paraId="0B0BB37A" w14:textId="2472DD02" w:rsidR="00294F56" w:rsidRPr="00C53B46" w:rsidRDefault="00EE4A4A" w:rsidP="00E82419">
      <w:pPr>
        <w:spacing w:after="0" w:line="240" w:lineRule="auto"/>
        <w:ind w:left="705" w:hanging="705"/>
        <w:jc w:val="both"/>
        <w:rPr>
          <w:rFonts w:ascii="Arial" w:hAnsi="Arial" w:cs="Arial"/>
        </w:rPr>
      </w:pPr>
      <w:r w:rsidRPr="00C53B46">
        <w:rPr>
          <w:rFonts w:ascii="Arial" w:hAnsi="Arial" w:cs="Arial"/>
        </w:rPr>
        <w:t>5.6</w:t>
      </w:r>
      <w:r w:rsidR="00CE2ED0">
        <w:rPr>
          <w:rFonts w:ascii="Arial" w:hAnsi="Arial" w:cs="Arial"/>
        </w:rPr>
        <w:tab/>
        <w:t>Der</w:t>
      </w:r>
      <w:r w:rsidR="00294F56" w:rsidRPr="00C53B46">
        <w:rPr>
          <w:rFonts w:ascii="Arial" w:hAnsi="Arial" w:cs="Arial"/>
        </w:rPr>
        <w:t xml:space="preserve"> AN stellt die erforderlichen Arbeitskräfte nach Maßgabe des </w:t>
      </w:r>
      <w:proofErr w:type="spellStart"/>
      <w:r w:rsidR="00ED512C">
        <w:rPr>
          <w:rFonts w:ascii="Arial" w:hAnsi="Arial" w:cs="Arial"/>
        </w:rPr>
        <w:t>Zif</w:t>
      </w:r>
      <w:proofErr w:type="spellEnd"/>
      <w:r w:rsidR="00ED512C">
        <w:rPr>
          <w:rFonts w:ascii="Arial" w:hAnsi="Arial" w:cs="Arial"/>
        </w:rPr>
        <w:t>.</w:t>
      </w:r>
      <w:r w:rsidR="00294F56" w:rsidRPr="00C53B46">
        <w:rPr>
          <w:rFonts w:ascii="Arial" w:hAnsi="Arial" w:cs="Arial"/>
        </w:rPr>
        <w:t xml:space="preserve"> 8 dieses Vertrages. Für die Koordination der von ih</w:t>
      </w:r>
      <w:r w:rsidR="00ED512C">
        <w:rPr>
          <w:rFonts w:ascii="Arial" w:hAnsi="Arial" w:cs="Arial"/>
        </w:rPr>
        <w:t>m</w:t>
      </w:r>
      <w:r w:rsidR="00294F56" w:rsidRPr="00C53B46">
        <w:rPr>
          <w:rFonts w:ascii="Arial" w:hAnsi="Arial" w:cs="Arial"/>
        </w:rPr>
        <w:t xml:space="preserve"> zu</w:t>
      </w:r>
      <w:r w:rsidR="00CE2ED0">
        <w:rPr>
          <w:rFonts w:ascii="Arial" w:hAnsi="Arial" w:cs="Arial"/>
        </w:rPr>
        <w:t xml:space="preserve"> erbringenden Leistungen ist der</w:t>
      </w:r>
      <w:r w:rsidR="00294F56" w:rsidRPr="00C53B46">
        <w:rPr>
          <w:rFonts w:ascii="Arial" w:hAnsi="Arial" w:cs="Arial"/>
        </w:rPr>
        <w:t xml:space="preserve"> AN selbst verantwortlich. Bei Fragen, die mit der Ausführung der Leistung zusammenhängen, hat </w:t>
      </w:r>
      <w:r w:rsidR="00CE2ED0">
        <w:rPr>
          <w:rFonts w:ascii="Arial" w:hAnsi="Arial" w:cs="Arial"/>
        </w:rPr>
        <w:t>sich der AN</w:t>
      </w:r>
      <w:r w:rsidR="00294F56" w:rsidRPr="00C53B46">
        <w:rPr>
          <w:rFonts w:ascii="Arial" w:hAnsi="Arial" w:cs="Arial"/>
        </w:rPr>
        <w:t xml:space="preserve"> </w:t>
      </w:r>
      <w:proofErr w:type="spellStart"/>
      <w:r w:rsidR="00294F56" w:rsidRPr="00C53B46">
        <w:rPr>
          <w:rFonts w:ascii="Arial" w:hAnsi="Arial" w:cs="Arial"/>
        </w:rPr>
        <w:t>an</w:t>
      </w:r>
      <w:proofErr w:type="spellEnd"/>
      <w:r w:rsidR="00294F56" w:rsidRPr="00C53B46">
        <w:rPr>
          <w:rFonts w:ascii="Arial" w:hAnsi="Arial" w:cs="Arial"/>
        </w:rPr>
        <w:t xml:space="preserve"> den AG zu wenden. Die Arbeitsausfüh</w:t>
      </w:r>
      <w:r w:rsidR="00CE2ED0">
        <w:rPr>
          <w:rFonts w:ascii="Arial" w:hAnsi="Arial" w:cs="Arial"/>
        </w:rPr>
        <w:t>rung wird durch den</w:t>
      </w:r>
      <w:r w:rsidR="00FB1FB8" w:rsidRPr="00C53B46">
        <w:rPr>
          <w:rFonts w:ascii="Arial" w:hAnsi="Arial" w:cs="Arial"/>
        </w:rPr>
        <w:t xml:space="preserve"> AN bzw. </w:t>
      </w:r>
      <w:r w:rsidR="00CE2ED0">
        <w:rPr>
          <w:rFonts w:ascii="Arial" w:hAnsi="Arial" w:cs="Arial"/>
        </w:rPr>
        <w:t xml:space="preserve">sein </w:t>
      </w:r>
      <w:r w:rsidR="00294F56" w:rsidRPr="00C53B46">
        <w:rPr>
          <w:rFonts w:ascii="Arial" w:hAnsi="Arial" w:cs="Arial"/>
        </w:rPr>
        <w:t>Aufsichtspersonal überwacht bzw. beaufsichtigt. Der AG hat das Recht, die ordnungsgemäße Durchführung der Leistungen jederzeit zu überprüfen.</w:t>
      </w:r>
    </w:p>
    <w:p w14:paraId="36F72C2F" w14:textId="371451C7" w:rsidR="002D6EC5" w:rsidRPr="00C53B46" w:rsidRDefault="00EE4A4A" w:rsidP="00E82419">
      <w:pPr>
        <w:spacing w:after="0" w:line="240" w:lineRule="auto"/>
        <w:ind w:left="705" w:hanging="705"/>
        <w:jc w:val="both"/>
        <w:rPr>
          <w:rFonts w:ascii="Arial" w:hAnsi="Arial" w:cs="Arial"/>
        </w:rPr>
      </w:pPr>
      <w:r w:rsidRPr="00C53B46">
        <w:rPr>
          <w:rFonts w:ascii="Arial" w:hAnsi="Arial" w:cs="Arial"/>
        </w:rPr>
        <w:t>5.7</w:t>
      </w:r>
      <w:r w:rsidR="00294F56" w:rsidRPr="00C53B46">
        <w:rPr>
          <w:rFonts w:ascii="Arial" w:hAnsi="Arial" w:cs="Arial"/>
        </w:rPr>
        <w:tab/>
      </w:r>
      <w:r w:rsidR="002D6EC5" w:rsidRPr="00C53B46">
        <w:rPr>
          <w:rFonts w:ascii="Arial" w:hAnsi="Arial" w:cs="Arial"/>
        </w:rPr>
        <w:t>Die Leistungen</w:t>
      </w:r>
      <w:r w:rsidR="00CE2ED0">
        <w:rPr>
          <w:rFonts w:ascii="Arial" w:hAnsi="Arial" w:cs="Arial"/>
        </w:rPr>
        <w:t xml:space="preserve"> des</w:t>
      </w:r>
      <w:r w:rsidR="002D6EC5" w:rsidRPr="00C53B46">
        <w:rPr>
          <w:rFonts w:ascii="Arial" w:hAnsi="Arial" w:cs="Arial"/>
        </w:rPr>
        <w:t xml:space="preserve"> AN gelten als vertragsgerecht erfüllt und abgenommen, wenn der AG nicht unverzüglich nach Bekanntwerden eines Mangels in Textform begründete Einwendungen erhebt. Zeit, Ort, Art und Umfang des Mangels müssen dabei beschrieben werden.</w:t>
      </w:r>
    </w:p>
    <w:p w14:paraId="4366EA48" w14:textId="3644A146" w:rsidR="002D6EC5" w:rsidRPr="00C53B46" w:rsidRDefault="002D6EC5" w:rsidP="00E82419">
      <w:pPr>
        <w:spacing w:after="0" w:line="240" w:lineRule="auto"/>
        <w:ind w:left="705" w:hanging="705"/>
        <w:jc w:val="both"/>
        <w:rPr>
          <w:rFonts w:ascii="Arial" w:hAnsi="Arial" w:cs="Arial"/>
        </w:rPr>
      </w:pPr>
      <w:r w:rsidRPr="00C53B46">
        <w:rPr>
          <w:rFonts w:ascii="Arial" w:hAnsi="Arial" w:cs="Arial"/>
        </w:rPr>
        <w:t>5.8</w:t>
      </w:r>
      <w:r w:rsidRPr="00C53B46">
        <w:rPr>
          <w:rFonts w:ascii="Arial" w:hAnsi="Arial" w:cs="Arial"/>
        </w:rPr>
        <w:tab/>
        <w:t>Nach Anzeige des Mangels eine</w:t>
      </w:r>
      <w:r w:rsidR="00CE2ED0">
        <w:rPr>
          <w:rFonts w:ascii="Arial" w:hAnsi="Arial" w:cs="Arial"/>
        </w:rPr>
        <w:t>r nachholbaren Leistung, hat der</w:t>
      </w:r>
      <w:r w:rsidRPr="00C53B46">
        <w:rPr>
          <w:rFonts w:ascii="Arial" w:hAnsi="Arial" w:cs="Arial"/>
        </w:rPr>
        <w:t xml:space="preserve"> AN den Mangel unverzüglich, spätestens jedoch am darauffolgenden Arbeitstag (Mo-Fr), zu beseitigen.</w:t>
      </w:r>
    </w:p>
    <w:p w14:paraId="6E9F9AEE" w14:textId="4E3CCCBB" w:rsidR="002D6EC5" w:rsidRPr="00C53B46" w:rsidRDefault="002D6EC5" w:rsidP="00E82419">
      <w:pPr>
        <w:spacing w:after="0" w:line="240" w:lineRule="auto"/>
        <w:ind w:left="705" w:hanging="705"/>
        <w:jc w:val="both"/>
        <w:rPr>
          <w:rFonts w:ascii="Arial" w:hAnsi="Arial" w:cs="Arial"/>
          <w:color w:val="FF0000"/>
        </w:rPr>
      </w:pPr>
      <w:r w:rsidRPr="00C53B46">
        <w:rPr>
          <w:rFonts w:ascii="Arial" w:hAnsi="Arial" w:cs="Arial"/>
        </w:rPr>
        <w:t>5.9</w:t>
      </w:r>
      <w:r w:rsidRPr="00C53B46">
        <w:rPr>
          <w:rFonts w:ascii="Arial" w:hAnsi="Arial" w:cs="Arial"/>
        </w:rPr>
        <w:tab/>
        <w:t>Im Falle des Vorliegens einer nicht nachholbaren, nicht sachgerechten, nicht rechtzeitigen oder auf sonstige Weise unzureichenden Leistung (dies bezieht sich auch auf die Erstellung der Reinigungspläne), hat der AG das Recht, einen Minderungsbetrag in Höhe von bis zu 0,5 % der monatlichen Vergütung je Liegenschaft von der Rechnung in Abzug zu bringen. Wiederholt sich eine nicht vertragsgemäß erbrachte Leistung innerhalb von zwei Monaten, hat der AG das Recht, jede weitere Minderleistung je mit bis zu 1 % der monatlichen Vergütung je Liegenschaft von der Rechnung in Abzug zu bringen. Für die</w:t>
      </w:r>
      <w:r w:rsidR="00085399" w:rsidRPr="00C53B46">
        <w:rPr>
          <w:rFonts w:ascii="Arial" w:hAnsi="Arial" w:cs="Arial"/>
        </w:rPr>
        <w:t>se</w:t>
      </w:r>
      <w:r w:rsidRPr="00C53B46">
        <w:rPr>
          <w:rFonts w:ascii="Arial" w:hAnsi="Arial" w:cs="Arial"/>
        </w:rPr>
        <w:t xml:space="preserve"> pauschalierten Minderungsbeträge gilt in jedem Fall </w:t>
      </w:r>
      <w:r w:rsidR="00CB6168" w:rsidRPr="00C53B46">
        <w:rPr>
          <w:rFonts w:ascii="Arial" w:hAnsi="Arial" w:cs="Arial"/>
        </w:rPr>
        <w:t>die Obergrenze de</w:t>
      </w:r>
      <w:r w:rsidR="00ED512C">
        <w:rPr>
          <w:rFonts w:ascii="Arial" w:hAnsi="Arial" w:cs="Arial"/>
        </w:rPr>
        <w:t xml:space="preserve">r </w:t>
      </w:r>
      <w:proofErr w:type="spellStart"/>
      <w:r w:rsidR="00ED512C">
        <w:rPr>
          <w:rFonts w:ascii="Arial" w:hAnsi="Arial" w:cs="Arial"/>
        </w:rPr>
        <w:t>Zif</w:t>
      </w:r>
      <w:proofErr w:type="spellEnd"/>
      <w:r w:rsidR="00ED512C">
        <w:rPr>
          <w:rFonts w:ascii="Arial" w:hAnsi="Arial" w:cs="Arial"/>
        </w:rPr>
        <w:t>.</w:t>
      </w:r>
      <w:r w:rsidR="00CB6168" w:rsidRPr="00C53B46">
        <w:rPr>
          <w:rFonts w:ascii="Arial" w:hAnsi="Arial" w:cs="Arial"/>
        </w:rPr>
        <w:t xml:space="preserve"> 10.8</w:t>
      </w:r>
      <w:r w:rsidRPr="00C53B46">
        <w:rPr>
          <w:rFonts w:ascii="Arial" w:hAnsi="Arial" w:cs="Arial"/>
        </w:rPr>
        <w:t>.</w:t>
      </w:r>
    </w:p>
    <w:p w14:paraId="7C079983" w14:textId="5423184F" w:rsidR="002D6EC5" w:rsidRPr="00C53B46" w:rsidRDefault="00E24E9B" w:rsidP="00E82419">
      <w:pPr>
        <w:spacing w:after="0" w:line="240" w:lineRule="auto"/>
        <w:ind w:left="705" w:hanging="705"/>
        <w:jc w:val="both"/>
        <w:rPr>
          <w:rFonts w:ascii="Arial" w:hAnsi="Arial" w:cs="Arial"/>
        </w:rPr>
      </w:pPr>
      <w:r>
        <w:rPr>
          <w:rFonts w:ascii="Arial" w:hAnsi="Arial" w:cs="Arial"/>
        </w:rPr>
        <w:t>5.10</w:t>
      </w:r>
      <w:r>
        <w:rPr>
          <w:rFonts w:ascii="Arial" w:hAnsi="Arial" w:cs="Arial"/>
        </w:rPr>
        <w:tab/>
        <w:t>Der</w:t>
      </w:r>
      <w:r w:rsidR="002D6EC5" w:rsidRPr="00C53B46">
        <w:rPr>
          <w:rFonts w:ascii="Arial" w:hAnsi="Arial" w:cs="Arial"/>
        </w:rPr>
        <w:t xml:space="preserve"> AN erkennt die Leistung grundsätzlich als nicht ver</w:t>
      </w:r>
      <w:r w:rsidR="009B63BE">
        <w:rPr>
          <w:rFonts w:ascii="Arial" w:hAnsi="Arial" w:cs="Arial"/>
        </w:rPr>
        <w:t>tragsgemäß an, sobald der AG ihm</w:t>
      </w:r>
      <w:r w:rsidR="002D6EC5" w:rsidRPr="00C53B46">
        <w:rPr>
          <w:rFonts w:ascii="Arial" w:hAnsi="Arial" w:cs="Arial"/>
        </w:rPr>
        <w:t xml:space="preserve"> dies i</w:t>
      </w:r>
      <w:r>
        <w:rPr>
          <w:rFonts w:ascii="Arial" w:hAnsi="Arial" w:cs="Arial"/>
        </w:rPr>
        <w:t>n Textform mitteilt. Erkennt der</w:t>
      </w:r>
      <w:r w:rsidR="002D6EC5" w:rsidRPr="00C53B46">
        <w:rPr>
          <w:rFonts w:ascii="Arial" w:hAnsi="Arial" w:cs="Arial"/>
        </w:rPr>
        <w:t xml:space="preserve"> AN das Vorliegen einer nicht vertragsgemäß</w:t>
      </w:r>
      <w:r>
        <w:rPr>
          <w:rFonts w:ascii="Arial" w:hAnsi="Arial" w:cs="Arial"/>
        </w:rPr>
        <w:t>en Leistung nicht an, so ist er</w:t>
      </w:r>
      <w:r w:rsidR="002D6EC5" w:rsidRPr="00C53B46">
        <w:rPr>
          <w:rFonts w:ascii="Arial" w:hAnsi="Arial" w:cs="Arial"/>
        </w:rPr>
        <w:t xml:space="preserve"> dazu verpflichtet, sich unverzüglich – aber spätestens </w:t>
      </w:r>
      <w:r w:rsidR="002D6EC5" w:rsidRPr="00C53B46">
        <w:rPr>
          <w:rFonts w:ascii="Arial" w:hAnsi="Arial" w:cs="Arial"/>
        </w:rPr>
        <w:lastRenderedPageBreak/>
        <w:t>bis zum darauffolgenden Arbeitstag (Mo-Fr)</w:t>
      </w:r>
      <w:r w:rsidR="0021218F" w:rsidRPr="00C53B46">
        <w:rPr>
          <w:rFonts w:ascii="Arial" w:hAnsi="Arial" w:cs="Arial"/>
        </w:rPr>
        <w:t xml:space="preserve"> bis 14 Uhr</w:t>
      </w:r>
      <w:r w:rsidR="002D6EC5" w:rsidRPr="00C53B46">
        <w:rPr>
          <w:rFonts w:ascii="Arial" w:hAnsi="Arial" w:cs="Arial"/>
        </w:rPr>
        <w:t xml:space="preserve"> – mit der </w:t>
      </w:r>
      <w:r>
        <w:rPr>
          <w:rFonts w:ascii="Arial" w:hAnsi="Arial" w:cs="Arial"/>
        </w:rPr>
        <w:t>ihm</w:t>
      </w:r>
      <w:r w:rsidR="002D6EC5" w:rsidRPr="00C53B46">
        <w:rPr>
          <w:rFonts w:ascii="Arial" w:hAnsi="Arial" w:cs="Arial"/>
        </w:rPr>
        <w:t xml:space="preserve"> benannten Ansprechperson des AGs der betroffenen </w:t>
      </w:r>
      <w:r>
        <w:rPr>
          <w:rFonts w:ascii="Arial" w:hAnsi="Arial" w:cs="Arial"/>
        </w:rPr>
        <w:t>Liegenschaft sowie einer von ihm</w:t>
      </w:r>
      <w:r w:rsidR="002D6EC5" w:rsidRPr="00C53B46">
        <w:rPr>
          <w:rFonts w:ascii="Arial" w:hAnsi="Arial" w:cs="Arial"/>
        </w:rPr>
        <w:t xml:space="preserve"> beauftragten Person ein Bild von der Beanstandung zu machen und das Ergebnis schriftlich zu dokumentieren.</w:t>
      </w:r>
    </w:p>
    <w:p w14:paraId="73C390E3" w14:textId="005EBFB5" w:rsidR="002D6EC5" w:rsidRPr="00C53B46" w:rsidRDefault="002D6EC5" w:rsidP="00E82419">
      <w:pPr>
        <w:spacing w:after="0" w:line="240" w:lineRule="auto"/>
        <w:ind w:left="705" w:hanging="705"/>
        <w:jc w:val="both"/>
        <w:rPr>
          <w:rFonts w:ascii="Arial" w:hAnsi="Arial" w:cs="Arial"/>
        </w:rPr>
      </w:pPr>
      <w:r w:rsidRPr="00C53B46">
        <w:rPr>
          <w:rFonts w:ascii="Arial" w:hAnsi="Arial" w:cs="Arial"/>
        </w:rPr>
        <w:t>5.11</w:t>
      </w:r>
      <w:r w:rsidRPr="00C53B46">
        <w:rPr>
          <w:rFonts w:ascii="Arial" w:hAnsi="Arial" w:cs="Arial"/>
        </w:rPr>
        <w:tab/>
        <w:t>Der AG hat das Recht, die Erbringung einer unzureichenden Leistung nach erfolgloser Abmahnung bzw. Aufforderung zur Beseitigung des Mangels und Ablauf der hierz</w:t>
      </w:r>
      <w:r w:rsidR="00E24E9B">
        <w:rPr>
          <w:rFonts w:ascii="Arial" w:hAnsi="Arial" w:cs="Arial"/>
        </w:rPr>
        <w:t>u gesetzten Frist auf Kosten des</w:t>
      </w:r>
      <w:r w:rsidRPr="00C53B46">
        <w:rPr>
          <w:rFonts w:ascii="Arial" w:hAnsi="Arial" w:cs="Arial"/>
        </w:rPr>
        <w:t xml:space="preserve"> AN von einem Dritten erbringen zu lassen.</w:t>
      </w:r>
      <w:r w:rsidR="003A0A34" w:rsidRPr="00C53B46">
        <w:rPr>
          <w:rFonts w:ascii="Arial" w:hAnsi="Arial" w:cs="Arial"/>
        </w:rPr>
        <w:t xml:space="preserve"> </w:t>
      </w:r>
      <w:r w:rsidRPr="00C53B46">
        <w:rPr>
          <w:rFonts w:ascii="Arial" w:hAnsi="Arial" w:cs="Arial"/>
        </w:rPr>
        <w:t>Die Möglichkeit z</w:t>
      </w:r>
      <w:r w:rsidR="003A0A34" w:rsidRPr="00C53B46">
        <w:rPr>
          <w:rFonts w:ascii="Arial" w:hAnsi="Arial" w:cs="Arial"/>
        </w:rPr>
        <w:t xml:space="preserve">ur fristlosen Kündigung nach </w:t>
      </w:r>
      <w:proofErr w:type="spellStart"/>
      <w:r w:rsidR="0008658D">
        <w:rPr>
          <w:rFonts w:ascii="Arial" w:hAnsi="Arial" w:cs="Arial"/>
        </w:rPr>
        <w:t>Zif</w:t>
      </w:r>
      <w:proofErr w:type="spellEnd"/>
      <w:r w:rsidR="0008658D">
        <w:rPr>
          <w:rFonts w:ascii="Arial" w:hAnsi="Arial" w:cs="Arial"/>
        </w:rPr>
        <w:t>.</w:t>
      </w:r>
      <w:r w:rsidR="003A0A34" w:rsidRPr="00C53B46">
        <w:rPr>
          <w:rFonts w:ascii="Arial" w:hAnsi="Arial" w:cs="Arial"/>
        </w:rPr>
        <w:t xml:space="preserve"> 3.2 </w:t>
      </w:r>
      <w:proofErr w:type="spellStart"/>
      <w:r w:rsidR="003A0A34" w:rsidRPr="00C53B46">
        <w:rPr>
          <w:rFonts w:ascii="Arial" w:hAnsi="Arial" w:cs="Arial"/>
        </w:rPr>
        <w:t>lit</w:t>
      </w:r>
      <w:proofErr w:type="spellEnd"/>
      <w:r w:rsidR="003A0A34" w:rsidRPr="00C53B46">
        <w:rPr>
          <w:rFonts w:ascii="Arial" w:hAnsi="Arial" w:cs="Arial"/>
        </w:rPr>
        <w:t>. g)</w:t>
      </w:r>
      <w:r w:rsidRPr="00C53B46">
        <w:rPr>
          <w:rFonts w:ascii="Arial" w:hAnsi="Arial" w:cs="Arial"/>
        </w:rPr>
        <w:t xml:space="preserve"> behält sich der AG ausdrücklich vor. </w:t>
      </w:r>
    </w:p>
    <w:p w14:paraId="3F484034" w14:textId="0596D664" w:rsidR="003357A6" w:rsidRPr="00C53B46" w:rsidRDefault="003B5D28" w:rsidP="00E82419">
      <w:pPr>
        <w:spacing w:after="0" w:line="240" w:lineRule="auto"/>
        <w:ind w:left="705" w:hanging="705"/>
        <w:jc w:val="both"/>
        <w:rPr>
          <w:rFonts w:ascii="Arial" w:hAnsi="Arial" w:cs="Arial"/>
        </w:rPr>
      </w:pPr>
      <w:r w:rsidRPr="00C53B46">
        <w:rPr>
          <w:rFonts w:ascii="Arial" w:hAnsi="Arial" w:cs="Arial"/>
        </w:rPr>
        <w:t>5.12</w:t>
      </w:r>
      <w:r w:rsidR="003357A6" w:rsidRPr="00C53B46">
        <w:rPr>
          <w:rFonts w:ascii="Arial" w:hAnsi="Arial" w:cs="Arial"/>
        </w:rPr>
        <w:tab/>
        <w:t xml:space="preserve">Die Objektleitung muss sowohl während der üblichen Reinigungszeit als auch während der üblichen Geschäftszeiten des AG telefonisch erreichbar sein und dem AG bei Bedarf für ein persönliches Gespräch vor Ort zur Verfügung stehen. Die Objektleitung hat dafür Sorge zu tragen, </w:t>
      </w:r>
      <w:r w:rsidR="00E24E9B">
        <w:rPr>
          <w:rFonts w:ascii="Arial" w:hAnsi="Arial" w:cs="Arial"/>
        </w:rPr>
        <w:t>dass die Mitarbeitenden des</w:t>
      </w:r>
      <w:r w:rsidR="000B03EA" w:rsidRPr="00C53B46">
        <w:rPr>
          <w:rFonts w:ascii="Arial" w:hAnsi="Arial" w:cs="Arial"/>
        </w:rPr>
        <w:t xml:space="preserve"> AN die Ausführung der L</w:t>
      </w:r>
      <w:r w:rsidR="00E24E9B">
        <w:rPr>
          <w:rFonts w:ascii="Arial" w:hAnsi="Arial" w:cs="Arial"/>
        </w:rPr>
        <w:t>eistungen im Einklang mit der Leistungsbeschreibung</w:t>
      </w:r>
      <w:r w:rsidR="000B03EA" w:rsidRPr="00C53B46">
        <w:rPr>
          <w:rFonts w:ascii="Arial" w:hAnsi="Arial" w:cs="Arial"/>
        </w:rPr>
        <w:t xml:space="preserve"> vornehmen. </w:t>
      </w:r>
      <w:r w:rsidR="00994796" w:rsidRPr="00C53B46">
        <w:rPr>
          <w:rFonts w:ascii="Arial" w:hAnsi="Arial" w:cs="Arial"/>
        </w:rPr>
        <w:t xml:space="preserve">Darüber hinaus hat </w:t>
      </w:r>
      <w:r w:rsidR="00E24E9B">
        <w:rPr>
          <w:rFonts w:ascii="Arial" w:hAnsi="Arial" w:cs="Arial"/>
        </w:rPr>
        <w:t>die AN</w:t>
      </w:r>
      <w:r w:rsidR="00994796" w:rsidRPr="00C53B46">
        <w:rPr>
          <w:rFonts w:ascii="Arial" w:hAnsi="Arial" w:cs="Arial"/>
        </w:rPr>
        <w:t xml:space="preserve"> dem AG eine während der Reinigungsarbeiten ständig in der jeweiligen Liegenschaft anwesende, gegenüber den Reinigungskräften weisungsbefugte Person </w:t>
      </w:r>
      <w:r w:rsidR="007B53FE">
        <w:rPr>
          <w:rFonts w:ascii="Arial" w:hAnsi="Arial" w:cs="Arial"/>
        </w:rPr>
        <w:t>(Vorarbeiter*in</w:t>
      </w:r>
      <w:r w:rsidR="00AA36E0">
        <w:rPr>
          <w:rFonts w:ascii="Arial" w:hAnsi="Arial" w:cs="Arial"/>
        </w:rPr>
        <w:t>)</w:t>
      </w:r>
      <w:r w:rsidR="007B53FE">
        <w:rPr>
          <w:rFonts w:ascii="Arial" w:hAnsi="Arial" w:cs="Arial"/>
        </w:rPr>
        <w:t xml:space="preserve"> </w:t>
      </w:r>
      <w:r w:rsidR="00994796" w:rsidRPr="00C53B46">
        <w:rPr>
          <w:rFonts w:ascii="Arial" w:hAnsi="Arial" w:cs="Arial"/>
        </w:rPr>
        <w:t>zu benennen</w:t>
      </w:r>
      <w:r w:rsidR="007B53FE">
        <w:rPr>
          <w:rFonts w:ascii="Arial" w:hAnsi="Arial" w:cs="Arial"/>
        </w:rPr>
        <w:t xml:space="preserve"> und </w:t>
      </w:r>
      <w:r w:rsidR="00994796" w:rsidRPr="00C53B46">
        <w:rPr>
          <w:rFonts w:ascii="Arial" w:hAnsi="Arial" w:cs="Arial"/>
        </w:rPr>
        <w:t>Kontaktdaten</w:t>
      </w:r>
      <w:r w:rsidR="007B53FE">
        <w:rPr>
          <w:rFonts w:ascii="Arial" w:hAnsi="Arial" w:cs="Arial"/>
        </w:rPr>
        <w:t xml:space="preserve"> mitzuteilen</w:t>
      </w:r>
      <w:r w:rsidR="00994796" w:rsidRPr="00C53B46">
        <w:rPr>
          <w:rFonts w:ascii="Arial" w:hAnsi="Arial" w:cs="Arial"/>
        </w:rPr>
        <w:t>. Bei detaillierten Abwicklungsfragen hat die Objektleitung Anweisungen des AG entgegenzunehmen und dafür Sorge zu tragen, dass diese befolgt werden.</w:t>
      </w:r>
    </w:p>
    <w:p w14:paraId="11B3D035" w14:textId="216BC00F" w:rsidR="009F0AAF" w:rsidRPr="00E24E9B" w:rsidRDefault="00EE4A4A" w:rsidP="00E82419">
      <w:pPr>
        <w:spacing w:after="0" w:line="240" w:lineRule="auto"/>
        <w:ind w:left="705" w:hanging="705"/>
        <w:jc w:val="both"/>
        <w:rPr>
          <w:rFonts w:ascii="Arial" w:hAnsi="Arial" w:cs="Arial"/>
        </w:rPr>
      </w:pPr>
      <w:r w:rsidRPr="00C53B46">
        <w:rPr>
          <w:rFonts w:ascii="Arial" w:hAnsi="Arial" w:cs="Arial"/>
        </w:rPr>
        <w:t>5</w:t>
      </w:r>
      <w:r w:rsidR="003B5D28" w:rsidRPr="00C53B46">
        <w:rPr>
          <w:rFonts w:ascii="Arial" w:hAnsi="Arial" w:cs="Arial"/>
        </w:rPr>
        <w:t>.13</w:t>
      </w:r>
      <w:r w:rsidR="00E24E9B">
        <w:rPr>
          <w:rFonts w:ascii="Arial" w:hAnsi="Arial" w:cs="Arial"/>
        </w:rPr>
        <w:tab/>
        <w:t>Der</w:t>
      </w:r>
      <w:r w:rsidR="009F0AAF" w:rsidRPr="00C53B46">
        <w:rPr>
          <w:rFonts w:ascii="Arial" w:hAnsi="Arial" w:cs="Arial"/>
        </w:rPr>
        <w:t xml:space="preserve"> AN ist verpflichtet, sich unverzüglich nach Zuschlagserteilung mit dem AG in Verbindung zu setzen</w:t>
      </w:r>
      <w:r w:rsidR="00A9419A" w:rsidRPr="00C53B46">
        <w:rPr>
          <w:rFonts w:ascii="Arial" w:hAnsi="Arial" w:cs="Arial"/>
        </w:rPr>
        <w:t xml:space="preserve">. </w:t>
      </w:r>
      <w:r w:rsidR="00E24E9B">
        <w:rPr>
          <w:rFonts w:ascii="Arial" w:hAnsi="Arial" w:cs="Arial"/>
        </w:rPr>
        <w:t>Der</w:t>
      </w:r>
      <w:r w:rsidR="001D2E59" w:rsidRPr="00C53B46">
        <w:rPr>
          <w:rFonts w:ascii="Arial" w:hAnsi="Arial" w:cs="Arial"/>
        </w:rPr>
        <w:t xml:space="preserve"> AN erhält Detailinformationen für die ordnungsgemäße Leistungserbringung (z.B. sicherheitsrelevante Bereiche</w:t>
      </w:r>
      <w:r w:rsidR="004609F3" w:rsidRPr="00C53B46">
        <w:rPr>
          <w:rFonts w:ascii="Arial" w:hAnsi="Arial" w:cs="Arial"/>
        </w:rPr>
        <w:t xml:space="preserve">); zudem erhält </w:t>
      </w:r>
      <w:r w:rsidR="00E24E9B">
        <w:rPr>
          <w:rFonts w:ascii="Arial" w:hAnsi="Arial" w:cs="Arial"/>
        </w:rPr>
        <w:t>er</w:t>
      </w:r>
      <w:r w:rsidR="004609F3" w:rsidRPr="00C53B46">
        <w:rPr>
          <w:rFonts w:ascii="Arial" w:hAnsi="Arial" w:cs="Arial"/>
        </w:rPr>
        <w:t xml:space="preserve"> Hinweise zur Sicherung der Liegenschaft nach Abschluss der Reinigungsarbeiten (Schließregelung </w:t>
      </w:r>
      <w:proofErr w:type="spellStart"/>
      <w:r w:rsidR="004609F3" w:rsidRPr="00C53B46">
        <w:rPr>
          <w:rFonts w:ascii="Arial" w:hAnsi="Arial" w:cs="Arial"/>
        </w:rPr>
        <w:t>u.ä.</w:t>
      </w:r>
      <w:proofErr w:type="spellEnd"/>
      <w:r w:rsidR="004609F3" w:rsidRPr="00C53B46">
        <w:rPr>
          <w:rFonts w:ascii="Arial" w:hAnsi="Arial" w:cs="Arial"/>
        </w:rPr>
        <w:t>).</w:t>
      </w:r>
    </w:p>
    <w:p w14:paraId="3F874E8C" w14:textId="734ED12C" w:rsidR="00714E68" w:rsidRPr="00C53B46" w:rsidRDefault="003B5D28" w:rsidP="00E82419">
      <w:pPr>
        <w:spacing w:after="0" w:line="240" w:lineRule="auto"/>
        <w:ind w:left="705" w:hanging="705"/>
        <w:jc w:val="both"/>
        <w:rPr>
          <w:rFonts w:ascii="Arial" w:hAnsi="Arial" w:cs="Arial"/>
        </w:rPr>
      </w:pPr>
      <w:r w:rsidRPr="00E24E9B">
        <w:rPr>
          <w:rFonts w:ascii="Arial" w:hAnsi="Arial" w:cs="Arial"/>
        </w:rPr>
        <w:t>5.14</w:t>
      </w:r>
      <w:r w:rsidR="00E24E9B" w:rsidRPr="00E24E9B">
        <w:rPr>
          <w:rFonts w:ascii="Arial" w:hAnsi="Arial" w:cs="Arial"/>
        </w:rPr>
        <w:tab/>
        <w:t>Der</w:t>
      </w:r>
      <w:r w:rsidR="004609F3" w:rsidRPr="00E24E9B">
        <w:rPr>
          <w:rFonts w:ascii="Arial" w:hAnsi="Arial" w:cs="Arial"/>
        </w:rPr>
        <w:t xml:space="preserve"> AN erstellt daraufhin ihren </w:t>
      </w:r>
      <w:r w:rsidR="00255748" w:rsidRPr="00E24E9B">
        <w:rPr>
          <w:rFonts w:ascii="Arial" w:hAnsi="Arial" w:cs="Arial"/>
        </w:rPr>
        <w:t xml:space="preserve">für jede Liegenschaft </w:t>
      </w:r>
      <w:r w:rsidR="004609F3" w:rsidRPr="00E24E9B">
        <w:rPr>
          <w:rFonts w:ascii="Arial" w:hAnsi="Arial" w:cs="Arial"/>
        </w:rPr>
        <w:t>individuellen Revier- und Reinigungsplan (</w:t>
      </w:r>
      <w:r w:rsidR="00356061" w:rsidRPr="00413C89">
        <w:rPr>
          <w:rFonts w:ascii="Arial" w:hAnsi="Arial" w:cs="Arial"/>
        </w:rPr>
        <w:t>vgl. Anlage Revier- und Reinigungsplan</w:t>
      </w:r>
      <w:r w:rsidR="004609F3" w:rsidRPr="00413C89">
        <w:rPr>
          <w:rFonts w:ascii="Arial" w:hAnsi="Arial" w:cs="Arial"/>
        </w:rPr>
        <w:t>)</w:t>
      </w:r>
      <w:r w:rsidR="00255748" w:rsidRPr="00413C89">
        <w:rPr>
          <w:rFonts w:ascii="Arial" w:hAnsi="Arial" w:cs="Arial"/>
        </w:rPr>
        <w:t xml:space="preserve">, der </w:t>
      </w:r>
      <w:r w:rsidR="00255748" w:rsidRPr="00E24E9B">
        <w:rPr>
          <w:rFonts w:ascii="Arial" w:hAnsi="Arial" w:cs="Arial"/>
        </w:rPr>
        <w:t xml:space="preserve">sich aus den Reinigungsintervallen ergibt. Diese stimmt </w:t>
      </w:r>
      <w:r w:rsidR="00E24E9B">
        <w:rPr>
          <w:rFonts w:ascii="Arial" w:hAnsi="Arial" w:cs="Arial"/>
        </w:rPr>
        <w:t>er</w:t>
      </w:r>
      <w:r w:rsidR="00255748" w:rsidRPr="00E24E9B">
        <w:rPr>
          <w:rFonts w:ascii="Arial" w:hAnsi="Arial" w:cs="Arial"/>
        </w:rPr>
        <w:t xml:space="preserve"> mit dem AG ab, benennt die Objektleitungen (inkl</w:t>
      </w:r>
      <w:r w:rsidR="00255748" w:rsidRPr="00C53B46">
        <w:rPr>
          <w:rFonts w:ascii="Arial" w:hAnsi="Arial" w:cs="Arial"/>
        </w:rPr>
        <w:t>. Telefonnummern und E-Mail-Adressen) und stellt sie dem AG spätestens</w:t>
      </w:r>
      <w:r w:rsidR="00AB1DBB" w:rsidRPr="00C53B46">
        <w:rPr>
          <w:rFonts w:ascii="Arial" w:hAnsi="Arial" w:cs="Arial"/>
        </w:rPr>
        <w:t xml:space="preserve"> mit Vertragsbeginn zur Verfügung. Es ist hierbei darauf zu achten, dass die Unterhaltsreinigung nac</w:t>
      </w:r>
      <w:r w:rsidR="00E24E9B">
        <w:rPr>
          <w:rFonts w:ascii="Arial" w:hAnsi="Arial" w:cs="Arial"/>
        </w:rPr>
        <w:t>h den zeitlichen Vorgaben der Leistungsbeschreibung</w:t>
      </w:r>
      <w:r w:rsidR="00AB1DBB" w:rsidRPr="00C53B46">
        <w:rPr>
          <w:rFonts w:ascii="Arial" w:hAnsi="Arial" w:cs="Arial"/>
        </w:rPr>
        <w:t xml:space="preserve"> bzw. den konkret mit dem AG abgestimmten Zeiten durchzuführen ist und der dienstliche bzw. betriebliche Ablauf durch die Reinigungsarbeiten nicht gestört </w:t>
      </w:r>
      <w:r w:rsidR="00283AA9" w:rsidRPr="00C53B46">
        <w:rPr>
          <w:rFonts w:ascii="Arial" w:hAnsi="Arial" w:cs="Arial"/>
        </w:rPr>
        <w:t>werden darf. Fallen nach dem Intervallplan Reinigungstätigkeiten auf Feiertage, so sind diese vor- bzw. nachzuarbeiten.</w:t>
      </w:r>
      <w:r w:rsidR="00EC179D" w:rsidRPr="00C53B46">
        <w:rPr>
          <w:rFonts w:ascii="Arial" w:hAnsi="Arial" w:cs="Arial"/>
        </w:rPr>
        <w:t xml:space="preserve"> Die Ausführungsplanung zu feiertagsbedingten Vor- bzw. Nacharbeiten ist auf dem jeweiligen Revier- und Reinigungsplan seitens der AN so zu skizzieren, dass die Terminierung der Vor- bzw. Nacharbeiten eindeutig nachvollziehbar ist.</w:t>
      </w:r>
    </w:p>
    <w:p w14:paraId="722A43C3" w14:textId="0131DF8B" w:rsidR="004609F3" w:rsidRPr="00C53B46" w:rsidRDefault="003B5D28" w:rsidP="00E82419">
      <w:pPr>
        <w:spacing w:after="0" w:line="240" w:lineRule="auto"/>
        <w:ind w:left="705" w:hanging="705"/>
        <w:jc w:val="both"/>
        <w:rPr>
          <w:rFonts w:ascii="Arial" w:hAnsi="Arial" w:cs="Arial"/>
        </w:rPr>
      </w:pPr>
      <w:r w:rsidRPr="00C53B46">
        <w:rPr>
          <w:rFonts w:ascii="Arial" w:hAnsi="Arial" w:cs="Arial"/>
        </w:rPr>
        <w:t>5.15</w:t>
      </w:r>
      <w:r w:rsidR="00714E68" w:rsidRPr="00C53B46">
        <w:rPr>
          <w:rFonts w:ascii="Arial" w:hAnsi="Arial" w:cs="Arial"/>
        </w:rPr>
        <w:tab/>
        <w:t>Änderungen der Revier- und Reinigungspläne, die turnusmäßige Reinigungsarbeiten betreffen, sind dem AG unverzüglich anzuzeigen.</w:t>
      </w:r>
    </w:p>
    <w:p w14:paraId="12CE48DD" w14:textId="119476E3" w:rsidR="00714E68" w:rsidRPr="00C53B46" w:rsidRDefault="003B5D28" w:rsidP="00E82419">
      <w:pPr>
        <w:spacing w:after="0" w:line="240" w:lineRule="auto"/>
        <w:ind w:left="705" w:hanging="705"/>
        <w:jc w:val="both"/>
        <w:rPr>
          <w:rFonts w:ascii="Arial" w:hAnsi="Arial" w:cs="Arial"/>
        </w:rPr>
      </w:pPr>
      <w:r w:rsidRPr="00C53B46">
        <w:rPr>
          <w:rFonts w:ascii="Arial" w:hAnsi="Arial" w:cs="Arial"/>
        </w:rPr>
        <w:t>5.16</w:t>
      </w:r>
      <w:r w:rsidR="00714E68" w:rsidRPr="00C53B46">
        <w:rPr>
          <w:rFonts w:ascii="Arial" w:hAnsi="Arial" w:cs="Arial"/>
        </w:rPr>
        <w:tab/>
        <w:t>Änderungen der Revier- und Reinigungspläne bzw. ein Reinigungsplan für turnusfremde Reinigungsarbeiten werden mit dem AG jeweils abgestimmt und unverzüglich schriftlich übermittelt.</w:t>
      </w:r>
    </w:p>
    <w:p w14:paraId="24308B7E" w14:textId="79D151C6" w:rsidR="00714E68" w:rsidRPr="00C53B46" w:rsidRDefault="003B5D28" w:rsidP="00E82419">
      <w:pPr>
        <w:spacing w:after="0" w:line="240" w:lineRule="auto"/>
        <w:ind w:left="705" w:hanging="705"/>
        <w:jc w:val="both"/>
        <w:rPr>
          <w:rFonts w:ascii="Arial" w:hAnsi="Arial" w:cs="Arial"/>
        </w:rPr>
      </w:pPr>
      <w:r w:rsidRPr="00C53B46">
        <w:rPr>
          <w:rFonts w:ascii="Arial" w:hAnsi="Arial" w:cs="Arial"/>
        </w:rPr>
        <w:t>5.17</w:t>
      </w:r>
      <w:r w:rsidR="00714E68" w:rsidRPr="00C53B46">
        <w:rPr>
          <w:rFonts w:ascii="Arial" w:hAnsi="Arial" w:cs="Arial"/>
        </w:rPr>
        <w:tab/>
      </w:r>
      <w:r w:rsidR="00E24E9B">
        <w:rPr>
          <w:rFonts w:ascii="Arial" w:hAnsi="Arial" w:cs="Arial"/>
        </w:rPr>
        <w:t>Der AG gewährt dem</w:t>
      </w:r>
      <w:r w:rsidR="005F497D" w:rsidRPr="00C53B46">
        <w:rPr>
          <w:rFonts w:ascii="Arial" w:hAnsi="Arial" w:cs="Arial"/>
        </w:rPr>
        <w:t xml:space="preserve"> AN innerhalb der für die Ausführung der Leistungen festgelegten Zeiten ein Zutrittsrecht zu den Liegenschaften und Räumen, an denen sie Reinigungsleistungen zu erbringen hat.</w:t>
      </w:r>
    </w:p>
    <w:p w14:paraId="7030D95A" w14:textId="6A0E440E" w:rsidR="005F497D" w:rsidRPr="00C53B46" w:rsidRDefault="003B5D28" w:rsidP="00E82419">
      <w:pPr>
        <w:spacing w:after="0" w:line="240" w:lineRule="auto"/>
        <w:ind w:left="705" w:hanging="705"/>
        <w:jc w:val="both"/>
        <w:rPr>
          <w:rFonts w:ascii="Arial" w:hAnsi="Arial" w:cs="Arial"/>
        </w:rPr>
      </w:pPr>
      <w:r w:rsidRPr="00C53B46">
        <w:rPr>
          <w:rFonts w:ascii="Arial" w:hAnsi="Arial" w:cs="Arial"/>
        </w:rPr>
        <w:t>5.18</w:t>
      </w:r>
      <w:r w:rsidR="00E24E9B">
        <w:rPr>
          <w:rFonts w:ascii="Arial" w:hAnsi="Arial" w:cs="Arial"/>
        </w:rPr>
        <w:tab/>
        <w:t>Der</w:t>
      </w:r>
      <w:r w:rsidR="005F497D" w:rsidRPr="00C53B46">
        <w:rPr>
          <w:rFonts w:ascii="Arial" w:hAnsi="Arial" w:cs="Arial"/>
        </w:rPr>
        <w:t xml:space="preserve"> AN erhält für die auszuführenden Arbeiten die erforderlichen Schlüssel, Codekarten o.ä. und ist für diese verantwortlich.</w:t>
      </w:r>
    </w:p>
    <w:p w14:paraId="06F980A1" w14:textId="71E6BF50" w:rsidR="005F497D" w:rsidRPr="00C53B46" w:rsidRDefault="003B5D28" w:rsidP="00E82419">
      <w:pPr>
        <w:spacing w:after="0" w:line="240" w:lineRule="auto"/>
        <w:ind w:left="705" w:hanging="705"/>
        <w:jc w:val="both"/>
        <w:rPr>
          <w:rFonts w:ascii="Arial" w:hAnsi="Arial" w:cs="Arial"/>
        </w:rPr>
      </w:pPr>
      <w:r w:rsidRPr="00C53B46">
        <w:rPr>
          <w:rFonts w:ascii="Arial" w:hAnsi="Arial" w:cs="Arial"/>
        </w:rPr>
        <w:t>5.19</w:t>
      </w:r>
      <w:r w:rsidR="005F497D" w:rsidRPr="00C53B46">
        <w:rPr>
          <w:rFonts w:ascii="Arial" w:hAnsi="Arial" w:cs="Arial"/>
        </w:rPr>
        <w:tab/>
        <w:t xml:space="preserve">Für die Einhaltung </w:t>
      </w:r>
      <w:r w:rsidR="00E8411C">
        <w:rPr>
          <w:rFonts w:ascii="Arial" w:hAnsi="Arial" w:cs="Arial"/>
        </w:rPr>
        <w:t xml:space="preserve">gesetzlicher Bestimmungen, Verordnungen oder sonstiger behördlicher Verfügungen (insbesondere aufgrund der Covid-19-Pandemie), </w:t>
      </w:r>
      <w:r w:rsidR="005F497D" w:rsidRPr="00C53B46">
        <w:rPr>
          <w:rFonts w:ascii="Arial" w:hAnsi="Arial" w:cs="Arial"/>
        </w:rPr>
        <w:t>der Bestimmungen zur Unfallverhütung sowie der berufsgenossenschaftlichen Vorschriften bei der Durchführung der</w:t>
      </w:r>
      <w:r w:rsidR="00E24E9B">
        <w:rPr>
          <w:rFonts w:ascii="Arial" w:hAnsi="Arial" w:cs="Arial"/>
        </w:rPr>
        <w:t xml:space="preserve"> Arbeiten ist ausschließlich der</w:t>
      </w:r>
      <w:r w:rsidR="005F497D" w:rsidRPr="00C53B46">
        <w:rPr>
          <w:rFonts w:ascii="Arial" w:hAnsi="Arial" w:cs="Arial"/>
        </w:rPr>
        <w:t xml:space="preserve"> AN verantwortlich. Dies gilt auch für die Vorschriften zur Verhütung von Bränden und ggf. geltende Brandschutzbestimmungen.</w:t>
      </w:r>
    </w:p>
    <w:p w14:paraId="1C32FD70" w14:textId="78CCEA7A" w:rsidR="005F497D" w:rsidRPr="00C53B46" w:rsidRDefault="003B5D28" w:rsidP="00E82419">
      <w:pPr>
        <w:spacing w:after="0" w:line="240" w:lineRule="auto"/>
        <w:ind w:left="705" w:hanging="705"/>
        <w:jc w:val="both"/>
        <w:rPr>
          <w:rFonts w:ascii="Arial" w:hAnsi="Arial" w:cs="Arial"/>
        </w:rPr>
      </w:pPr>
      <w:r w:rsidRPr="00C53B46">
        <w:rPr>
          <w:rFonts w:ascii="Arial" w:hAnsi="Arial" w:cs="Arial"/>
        </w:rPr>
        <w:t>5.20</w:t>
      </w:r>
      <w:r w:rsidR="005F497D" w:rsidRPr="00C53B46">
        <w:rPr>
          <w:rFonts w:ascii="Arial" w:hAnsi="Arial" w:cs="Arial"/>
        </w:rPr>
        <w:tab/>
        <w:t>Reinigungsmehrarbeiten aufgrund stärkerer Verschmutzungen, die z.B. infolge kleinerer baulicher Instandsetzungen und Renovierungsarbeiten oder im Winter erforderlich werden, gehören zur laufenden Unterhaltsreinigung und werden nicht gesondert vergütet.</w:t>
      </w:r>
    </w:p>
    <w:p w14:paraId="762AFD6B" w14:textId="05AABD38" w:rsidR="005F497D" w:rsidRPr="00C53B46" w:rsidRDefault="00E24E9B" w:rsidP="00E82419">
      <w:pPr>
        <w:pStyle w:val="berschrift1"/>
        <w:spacing w:before="0" w:line="240" w:lineRule="auto"/>
        <w:rPr>
          <w:rFonts w:ascii="Arial" w:hAnsi="Arial" w:cs="Arial"/>
          <w:b/>
          <w:color w:val="auto"/>
          <w:sz w:val="22"/>
          <w:szCs w:val="22"/>
        </w:rPr>
      </w:pPr>
      <w:bookmarkStart w:id="9" w:name="_Toc43287767"/>
      <w:r>
        <w:rPr>
          <w:rFonts w:ascii="Arial" w:hAnsi="Arial" w:cs="Arial"/>
          <w:b/>
          <w:color w:val="auto"/>
          <w:sz w:val="22"/>
          <w:szCs w:val="22"/>
        </w:rPr>
        <w:lastRenderedPageBreak/>
        <w:t>6</w:t>
      </w:r>
      <w:r>
        <w:rPr>
          <w:rFonts w:ascii="Arial" w:hAnsi="Arial" w:cs="Arial"/>
          <w:b/>
          <w:color w:val="auto"/>
          <w:sz w:val="22"/>
          <w:szCs w:val="22"/>
        </w:rPr>
        <w:tab/>
        <w:t>Allgemeine Pflichten des</w:t>
      </w:r>
      <w:r w:rsidR="005F497D" w:rsidRPr="00C53B46">
        <w:rPr>
          <w:rFonts w:ascii="Arial" w:hAnsi="Arial" w:cs="Arial"/>
          <w:b/>
          <w:color w:val="auto"/>
          <w:sz w:val="22"/>
          <w:szCs w:val="22"/>
        </w:rPr>
        <w:t xml:space="preserve"> AN und des AG</w:t>
      </w:r>
      <w:bookmarkEnd w:id="9"/>
    </w:p>
    <w:p w14:paraId="61F79221" w14:textId="77777777" w:rsidR="002231E3" w:rsidRPr="00C53B46" w:rsidRDefault="002231E3" w:rsidP="00E82419">
      <w:pPr>
        <w:spacing w:after="0" w:line="240" w:lineRule="auto"/>
        <w:rPr>
          <w:rFonts w:ascii="Arial" w:hAnsi="Arial" w:cs="Arial"/>
        </w:rPr>
      </w:pPr>
    </w:p>
    <w:p w14:paraId="75736C9D" w14:textId="013EA126" w:rsidR="005F497D" w:rsidRPr="00C53B46" w:rsidRDefault="005F497D" w:rsidP="00E82419">
      <w:pPr>
        <w:spacing w:after="0" w:line="240" w:lineRule="auto"/>
        <w:ind w:left="705" w:hanging="705"/>
        <w:jc w:val="both"/>
        <w:rPr>
          <w:rFonts w:ascii="Arial" w:hAnsi="Arial" w:cs="Arial"/>
        </w:rPr>
      </w:pPr>
      <w:r w:rsidRPr="00C53B46">
        <w:rPr>
          <w:rFonts w:ascii="Arial" w:hAnsi="Arial" w:cs="Arial"/>
        </w:rPr>
        <w:t>6.1</w:t>
      </w:r>
      <w:r w:rsidRPr="00C53B46">
        <w:rPr>
          <w:rFonts w:ascii="Arial" w:hAnsi="Arial" w:cs="Arial"/>
        </w:rPr>
        <w:tab/>
        <w:t>Für die vertraglich festgelegten Arbeiten stell</w:t>
      </w:r>
      <w:r w:rsidR="00E24E9B">
        <w:rPr>
          <w:rFonts w:ascii="Arial" w:hAnsi="Arial" w:cs="Arial"/>
        </w:rPr>
        <w:t>t der</w:t>
      </w:r>
      <w:r w:rsidRPr="00C53B46">
        <w:rPr>
          <w:rFonts w:ascii="Arial" w:hAnsi="Arial" w:cs="Arial"/>
        </w:rPr>
        <w:t xml:space="preserve"> AN die erforderlichen Maschinen, Geräte, Reinigungs-, Pflege- und Behandlungsmittel sowie einheitliche Arbeitskleidung. Dabei sind grundsätzlich die im Angebot genannten Maschinen für die Erfüllung des Auftrages zu verwenden. Abweichungen sind nur in begründeten Fällen und in Absprache mit dem AG möglich.</w:t>
      </w:r>
    </w:p>
    <w:p w14:paraId="41ED1B96" w14:textId="02D4AF20" w:rsidR="006130F6" w:rsidRPr="00C53B46" w:rsidRDefault="00E24E9B" w:rsidP="00E82419">
      <w:pPr>
        <w:spacing w:after="0" w:line="240" w:lineRule="auto"/>
        <w:ind w:left="705" w:hanging="705"/>
        <w:jc w:val="both"/>
        <w:rPr>
          <w:rFonts w:ascii="Arial" w:hAnsi="Arial" w:cs="Arial"/>
        </w:rPr>
      </w:pPr>
      <w:r>
        <w:rPr>
          <w:rFonts w:ascii="Arial" w:hAnsi="Arial" w:cs="Arial"/>
        </w:rPr>
        <w:t>6.2</w:t>
      </w:r>
      <w:r>
        <w:rPr>
          <w:rFonts w:ascii="Arial" w:hAnsi="Arial" w:cs="Arial"/>
        </w:rPr>
        <w:tab/>
        <w:t>Der</w:t>
      </w:r>
      <w:r w:rsidR="005F497D" w:rsidRPr="00C53B46">
        <w:rPr>
          <w:rFonts w:ascii="Arial" w:hAnsi="Arial" w:cs="Arial"/>
        </w:rPr>
        <w:t xml:space="preserve"> AN versichert, dass die zu verwendenden Arbeitsmittel geeigne</w:t>
      </w:r>
      <w:r w:rsidR="00EC22C1" w:rsidRPr="00C53B46">
        <w:rPr>
          <w:rFonts w:ascii="Arial" w:hAnsi="Arial" w:cs="Arial"/>
        </w:rPr>
        <w:t>t sind, Pflege und Werterhalt</w:t>
      </w:r>
      <w:r w:rsidR="005F497D" w:rsidRPr="00C53B46">
        <w:rPr>
          <w:rFonts w:ascii="Arial" w:hAnsi="Arial" w:cs="Arial"/>
        </w:rPr>
        <w:t xml:space="preserve"> der zu reinigenden Liegenschaften</w:t>
      </w:r>
      <w:r w:rsidR="00EC22C1" w:rsidRPr="00C53B46">
        <w:rPr>
          <w:rFonts w:ascii="Arial" w:hAnsi="Arial" w:cs="Arial"/>
        </w:rPr>
        <w:t xml:space="preserve"> zu gewährleisten, die Maschinen mit dem VDE/GS-Zeichen</w:t>
      </w:r>
      <w:r w:rsidR="003053E1" w:rsidRPr="00C53B46">
        <w:rPr>
          <w:rFonts w:ascii="Arial" w:hAnsi="Arial" w:cs="Arial"/>
        </w:rPr>
        <w:t xml:space="preserve"> versehen sind oder einem gleichwertigen Standard entsprechen und dass die eingesetzten Reinigungsmittel zum Zeitpunkt der Leistungserbringung nicht gege</w:t>
      </w:r>
      <w:r w:rsidR="006130F6" w:rsidRPr="00C53B46">
        <w:rPr>
          <w:rFonts w:ascii="Arial" w:hAnsi="Arial" w:cs="Arial"/>
        </w:rPr>
        <w:t>n einschlägige Umwelt- und Gesundheitsbestimmungen verstoßen.</w:t>
      </w:r>
    </w:p>
    <w:p w14:paraId="11CDEC2B" w14:textId="3941ECCC" w:rsidR="006130F6" w:rsidRPr="00C53B46" w:rsidRDefault="00E24E9B" w:rsidP="00E82419">
      <w:pPr>
        <w:spacing w:after="0" w:line="240" w:lineRule="auto"/>
        <w:ind w:left="705" w:hanging="705"/>
        <w:jc w:val="both"/>
        <w:rPr>
          <w:rFonts w:ascii="Arial" w:hAnsi="Arial" w:cs="Arial"/>
        </w:rPr>
      </w:pPr>
      <w:r>
        <w:rPr>
          <w:rFonts w:ascii="Arial" w:hAnsi="Arial" w:cs="Arial"/>
        </w:rPr>
        <w:t>6.3</w:t>
      </w:r>
      <w:r>
        <w:rPr>
          <w:rFonts w:ascii="Arial" w:hAnsi="Arial" w:cs="Arial"/>
        </w:rPr>
        <w:tab/>
        <w:t>Der</w:t>
      </w:r>
      <w:r w:rsidR="002E1D4F" w:rsidRPr="00C53B46">
        <w:rPr>
          <w:rFonts w:ascii="Arial" w:hAnsi="Arial" w:cs="Arial"/>
        </w:rPr>
        <w:t xml:space="preserve"> AN</w:t>
      </w:r>
      <w:r w:rsidR="006130F6" w:rsidRPr="00C53B46">
        <w:rPr>
          <w:rFonts w:ascii="Arial" w:hAnsi="Arial" w:cs="Arial"/>
        </w:rPr>
        <w:t xml:space="preserve"> ist verpflichtet, dafür zu sorgen, dass alle Gegenstände, die </w:t>
      </w:r>
      <w:r>
        <w:rPr>
          <w:rFonts w:ascii="Arial" w:hAnsi="Arial" w:cs="Arial"/>
        </w:rPr>
        <w:t xml:space="preserve">sein </w:t>
      </w:r>
      <w:r w:rsidR="006130F6" w:rsidRPr="00C53B46">
        <w:rPr>
          <w:rFonts w:ascii="Arial" w:hAnsi="Arial" w:cs="Arial"/>
        </w:rPr>
        <w:t xml:space="preserve">Personal während der Reinigungsarbeiten findet, sofort dem AG ausgehändigt werden. Ein Anspruch auf Finderlohn besteht nicht. </w:t>
      </w:r>
    </w:p>
    <w:p w14:paraId="49B4DE8B" w14:textId="658B6358" w:rsidR="006130F6" w:rsidRPr="00C53B46" w:rsidRDefault="00E24E9B" w:rsidP="00E82419">
      <w:pPr>
        <w:spacing w:after="0" w:line="240" w:lineRule="auto"/>
        <w:ind w:left="705" w:hanging="705"/>
        <w:jc w:val="both"/>
        <w:rPr>
          <w:rFonts w:ascii="Arial" w:hAnsi="Arial" w:cs="Arial"/>
        </w:rPr>
      </w:pPr>
      <w:r>
        <w:rPr>
          <w:rFonts w:ascii="Arial" w:hAnsi="Arial" w:cs="Arial"/>
        </w:rPr>
        <w:t>6.4</w:t>
      </w:r>
      <w:r>
        <w:rPr>
          <w:rFonts w:ascii="Arial" w:hAnsi="Arial" w:cs="Arial"/>
        </w:rPr>
        <w:tab/>
        <w:t>Der</w:t>
      </w:r>
      <w:r w:rsidR="006130F6" w:rsidRPr="00C53B46">
        <w:rPr>
          <w:rFonts w:ascii="Arial" w:hAnsi="Arial" w:cs="Arial"/>
        </w:rPr>
        <w:t xml:space="preserve"> AN oder die von ih</w:t>
      </w:r>
      <w:r w:rsidR="00EE2B88">
        <w:rPr>
          <w:rFonts w:ascii="Arial" w:hAnsi="Arial" w:cs="Arial"/>
        </w:rPr>
        <w:t>m</w:t>
      </w:r>
      <w:r w:rsidR="006130F6" w:rsidRPr="00C53B46">
        <w:rPr>
          <w:rFonts w:ascii="Arial" w:hAnsi="Arial" w:cs="Arial"/>
        </w:rPr>
        <w:t xml:space="preserve"> bestellte Aufsichtsperson hat dem AG alle von ih</w:t>
      </w:r>
      <w:r w:rsidR="00EE2B88">
        <w:rPr>
          <w:rFonts w:ascii="Arial" w:hAnsi="Arial" w:cs="Arial"/>
        </w:rPr>
        <w:t>m</w:t>
      </w:r>
      <w:r w:rsidR="006130F6" w:rsidRPr="00C53B46">
        <w:rPr>
          <w:rFonts w:ascii="Arial" w:hAnsi="Arial" w:cs="Arial"/>
        </w:rPr>
        <w:t xml:space="preserve"> oder </w:t>
      </w:r>
      <w:r w:rsidR="00EE2B88">
        <w:rPr>
          <w:rFonts w:ascii="Arial" w:hAnsi="Arial" w:cs="Arial"/>
        </w:rPr>
        <w:t>seinem</w:t>
      </w:r>
      <w:r w:rsidR="00EE2B88" w:rsidRPr="00C53B46">
        <w:rPr>
          <w:rFonts w:ascii="Arial" w:hAnsi="Arial" w:cs="Arial"/>
        </w:rPr>
        <w:t xml:space="preserve"> </w:t>
      </w:r>
      <w:r w:rsidR="006130F6" w:rsidRPr="00C53B46">
        <w:rPr>
          <w:rFonts w:ascii="Arial" w:hAnsi="Arial" w:cs="Arial"/>
        </w:rPr>
        <w:t>Personal während der Reinigungsarbeiten in dem Gebäude festgestellten Schäden unverzüglich anzuzeigen.</w:t>
      </w:r>
    </w:p>
    <w:p w14:paraId="01681E05" w14:textId="0D11DDAB" w:rsidR="006130F6" w:rsidRPr="00C53B46" w:rsidRDefault="00E24E9B" w:rsidP="00E82419">
      <w:pPr>
        <w:spacing w:after="0" w:line="240" w:lineRule="auto"/>
        <w:ind w:left="705" w:hanging="705"/>
        <w:jc w:val="both"/>
        <w:rPr>
          <w:rFonts w:ascii="Arial" w:hAnsi="Arial" w:cs="Arial"/>
        </w:rPr>
      </w:pPr>
      <w:r>
        <w:rPr>
          <w:rFonts w:ascii="Arial" w:hAnsi="Arial" w:cs="Arial"/>
        </w:rPr>
        <w:t>6.5</w:t>
      </w:r>
      <w:r>
        <w:rPr>
          <w:rFonts w:ascii="Arial" w:hAnsi="Arial" w:cs="Arial"/>
        </w:rPr>
        <w:tab/>
        <w:t>Der AG stellt dem</w:t>
      </w:r>
      <w:r w:rsidR="006130F6" w:rsidRPr="00C53B46">
        <w:rPr>
          <w:rFonts w:ascii="Arial" w:hAnsi="Arial" w:cs="Arial"/>
        </w:rPr>
        <w:t xml:space="preserve"> A</w:t>
      </w:r>
      <w:r w:rsidR="000D3746" w:rsidRPr="00C53B46">
        <w:rPr>
          <w:rFonts w:ascii="Arial" w:hAnsi="Arial" w:cs="Arial"/>
        </w:rPr>
        <w:t>N</w:t>
      </w:r>
      <w:r w:rsidR="006130F6" w:rsidRPr="00C53B46">
        <w:rPr>
          <w:rFonts w:ascii="Arial" w:hAnsi="Arial" w:cs="Arial"/>
        </w:rPr>
        <w:t xml:space="preserve"> zur Verfügung:</w:t>
      </w:r>
    </w:p>
    <w:p w14:paraId="02FF681A" w14:textId="0A2F684E" w:rsidR="005F497D" w:rsidRPr="00C53B46" w:rsidRDefault="006130F6" w:rsidP="00E82419">
      <w:pPr>
        <w:pStyle w:val="Listenabsatz"/>
        <w:numPr>
          <w:ilvl w:val="0"/>
          <w:numId w:val="8"/>
        </w:numPr>
        <w:spacing w:after="0" w:line="240" w:lineRule="auto"/>
        <w:jc w:val="both"/>
        <w:rPr>
          <w:rFonts w:ascii="Arial" w:hAnsi="Arial" w:cs="Arial"/>
        </w:rPr>
      </w:pPr>
      <w:r w:rsidRPr="00C53B46">
        <w:rPr>
          <w:rFonts w:ascii="Arial" w:hAnsi="Arial" w:cs="Arial"/>
        </w:rPr>
        <w:t>eine geeignete Abstellfläche für Reinigungsgeräte und Reinigungsmaterialien,</w:t>
      </w:r>
    </w:p>
    <w:p w14:paraId="0D7057A4" w14:textId="77777777" w:rsidR="006130F6" w:rsidRPr="00C53B46" w:rsidRDefault="006130F6" w:rsidP="00E82419">
      <w:pPr>
        <w:pStyle w:val="Listenabsatz"/>
        <w:numPr>
          <w:ilvl w:val="0"/>
          <w:numId w:val="8"/>
        </w:numPr>
        <w:spacing w:after="0" w:line="240" w:lineRule="auto"/>
        <w:jc w:val="both"/>
        <w:rPr>
          <w:rFonts w:ascii="Arial" w:hAnsi="Arial" w:cs="Arial"/>
        </w:rPr>
      </w:pPr>
      <w:r w:rsidRPr="00C53B46">
        <w:rPr>
          <w:rFonts w:ascii="Arial" w:hAnsi="Arial" w:cs="Arial"/>
        </w:rPr>
        <w:t xml:space="preserve">auf Abruf: </w:t>
      </w:r>
      <w:proofErr w:type="spellStart"/>
      <w:r w:rsidRPr="00C53B46">
        <w:rPr>
          <w:rFonts w:ascii="Arial" w:hAnsi="Arial" w:cs="Arial"/>
        </w:rPr>
        <w:t>Befüllmaterial</w:t>
      </w:r>
      <w:proofErr w:type="spellEnd"/>
      <w:r w:rsidRPr="00C53B46">
        <w:rPr>
          <w:rFonts w:ascii="Arial" w:hAnsi="Arial" w:cs="Arial"/>
        </w:rPr>
        <w:t xml:space="preserve"> für die in der jeweiligen Liegenschaft vorhandenen Handtuch- und Seifenspender sowie die WC-Papierhalter,</w:t>
      </w:r>
    </w:p>
    <w:p w14:paraId="6598F002" w14:textId="3845B481" w:rsidR="006130F6" w:rsidRPr="00C53B46" w:rsidRDefault="006130F6" w:rsidP="00E82419">
      <w:pPr>
        <w:pStyle w:val="Listenabsatz"/>
        <w:numPr>
          <w:ilvl w:val="0"/>
          <w:numId w:val="8"/>
        </w:numPr>
        <w:spacing w:after="0" w:line="240" w:lineRule="auto"/>
        <w:jc w:val="both"/>
        <w:rPr>
          <w:rFonts w:ascii="Arial" w:hAnsi="Arial" w:cs="Arial"/>
        </w:rPr>
      </w:pPr>
      <w:r w:rsidRPr="00C53B46">
        <w:rPr>
          <w:rFonts w:ascii="Arial" w:hAnsi="Arial" w:cs="Arial"/>
        </w:rPr>
        <w:t xml:space="preserve">die für die Ausführung der Leistungen erforderliche elektrische Energie, Gas, Wasser und </w:t>
      </w:r>
      <w:r w:rsidR="00E24E9B">
        <w:rPr>
          <w:rFonts w:ascii="Arial" w:hAnsi="Arial" w:cs="Arial"/>
        </w:rPr>
        <w:t>Heizwärme; diesbezüglich hat der</w:t>
      </w:r>
      <w:r w:rsidRPr="00C53B46">
        <w:rPr>
          <w:rFonts w:ascii="Arial" w:hAnsi="Arial" w:cs="Arial"/>
        </w:rPr>
        <w:t xml:space="preserve"> AN für einen sparsamen Verbrauch zu sorgen.</w:t>
      </w:r>
    </w:p>
    <w:p w14:paraId="5732585B" w14:textId="387D9FC0" w:rsidR="00D9160E" w:rsidRPr="00C53B46" w:rsidRDefault="00EB4F8F" w:rsidP="00E82419">
      <w:pPr>
        <w:spacing w:after="0" w:line="240" w:lineRule="auto"/>
        <w:ind w:left="705" w:hanging="705"/>
        <w:jc w:val="both"/>
        <w:rPr>
          <w:rFonts w:ascii="Arial" w:hAnsi="Arial" w:cs="Arial"/>
        </w:rPr>
      </w:pPr>
      <w:r w:rsidRPr="00C53B46">
        <w:rPr>
          <w:rFonts w:ascii="Arial" w:hAnsi="Arial" w:cs="Arial"/>
        </w:rPr>
        <w:t>6.6</w:t>
      </w:r>
      <w:r w:rsidRPr="00C53B46">
        <w:rPr>
          <w:rFonts w:ascii="Arial" w:hAnsi="Arial" w:cs="Arial"/>
        </w:rPr>
        <w:tab/>
      </w:r>
      <w:r w:rsidR="00D9160E" w:rsidRPr="00C53B46">
        <w:rPr>
          <w:rFonts w:ascii="Arial" w:hAnsi="Arial" w:cs="Arial"/>
        </w:rPr>
        <w:t xml:space="preserve">Das seitens des AG auf Abruf zur Verfügung gestellte </w:t>
      </w:r>
      <w:proofErr w:type="spellStart"/>
      <w:r w:rsidR="00D9160E" w:rsidRPr="00C53B46">
        <w:rPr>
          <w:rFonts w:ascii="Arial" w:hAnsi="Arial" w:cs="Arial"/>
        </w:rPr>
        <w:t>Bef</w:t>
      </w:r>
      <w:r w:rsidR="00E24E9B">
        <w:rPr>
          <w:rFonts w:ascii="Arial" w:hAnsi="Arial" w:cs="Arial"/>
        </w:rPr>
        <w:t>üllmaterial</w:t>
      </w:r>
      <w:proofErr w:type="spellEnd"/>
      <w:r w:rsidR="00E24E9B">
        <w:rPr>
          <w:rFonts w:ascii="Arial" w:hAnsi="Arial" w:cs="Arial"/>
        </w:rPr>
        <w:t xml:space="preserve"> (</w:t>
      </w:r>
      <w:proofErr w:type="spellStart"/>
      <w:r w:rsidR="00EE2B88">
        <w:rPr>
          <w:rFonts w:ascii="Arial" w:hAnsi="Arial" w:cs="Arial"/>
        </w:rPr>
        <w:t>Zif</w:t>
      </w:r>
      <w:proofErr w:type="spellEnd"/>
      <w:r w:rsidR="00EE2B88">
        <w:rPr>
          <w:rFonts w:ascii="Arial" w:hAnsi="Arial" w:cs="Arial"/>
        </w:rPr>
        <w:t>.</w:t>
      </w:r>
      <w:r w:rsidR="00E24E9B">
        <w:rPr>
          <w:rFonts w:ascii="Arial" w:hAnsi="Arial" w:cs="Arial"/>
        </w:rPr>
        <w:t xml:space="preserve"> 6.5) hat der</w:t>
      </w:r>
      <w:r w:rsidR="00D9160E" w:rsidRPr="00C53B46">
        <w:rPr>
          <w:rFonts w:ascii="Arial" w:hAnsi="Arial" w:cs="Arial"/>
        </w:rPr>
        <w:t xml:space="preserve"> AN lediglich zur Befüllung der dafür vorgesehenen Behältnisse, Aufhängungen etc. zu verwenden. Jede Entnahme von </w:t>
      </w:r>
      <w:proofErr w:type="spellStart"/>
      <w:r w:rsidR="00D9160E" w:rsidRPr="00C53B46">
        <w:rPr>
          <w:rFonts w:ascii="Arial" w:hAnsi="Arial" w:cs="Arial"/>
        </w:rPr>
        <w:t>Befüllmaterialien</w:t>
      </w:r>
      <w:proofErr w:type="spellEnd"/>
      <w:r w:rsidR="00D9160E" w:rsidRPr="00C53B46">
        <w:rPr>
          <w:rFonts w:ascii="Arial" w:hAnsi="Arial" w:cs="Arial"/>
        </w:rPr>
        <w:t xml:space="preserve"> aus dem La</w:t>
      </w:r>
      <w:r w:rsidR="00E24E9B">
        <w:rPr>
          <w:rFonts w:ascii="Arial" w:hAnsi="Arial" w:cs="Arial"/>
        </w:rPr>
        <w:t>gerbestand des AG ist seit</w:t>
      </w:r>
      <w:r w:rsidR="00B01828">
        <w:rPr>
          <w:rFonts w:ascii="Arial" w:hAnsi="Arial" w:cs="Arial"/>
        </w:rPr>
        <w:t>ens des</w:t>
      </w:r>
      <w:r w:rsidR="00D9160E" w:rsidRPr="00C53B46">
        <w:rPr>
          <w:rFonts w:ascii="Arial" w:hAnsi="Arial" w:cs="Arial"/>
        </w:rPr>
        <w:t xml:space="preserve"> AN bzw. </w:t>
      </w:r>
      <w:r w:rsidR="00E24E9B">
        <w:rPr>
          <w:rFonts w:ascii="Arial" w:hAnsi="Arial" w:cs="Arial"/>
        </w:rPr>
        <w:t>seiner</w:t>
      </w:r>
      <w:r w:rsidR="00D9160E" w:rsidRPr="00C53B46">
        <w:rPr>
          <w:rFonts w:ascii="Arial" w:hAnsi="Arial" w:cs="Arial"/>
        </w:rPr>
        <w:t xml:space="preserve"> Erfüllungsgehilfen zu dokumentieren. Die Dokumentation ist je Liegenschaft des AG vorzunehmen und muss mindestens den Tag der Entnahme, den Namen des entnehmenden Mitarbeitenden und die Art und den Umfang des entnommenen </w:t>
      </w:r>
      <w:proofErr w:type="spellStart"/>
      <w:r w:rsidR="00D9160E" w:rsidRPr="00C53B46">
        <w:rPr>
          <w:rFonts w:ascii="Arial" w:hAnsi="Arial" w:cs="Arial"/>
        </w:rPr>
        <w:t>Befüllmaterials</w:t>
      </w:r>
      <w:proofErr w:type="spellEnd"/>
      <w:r w:rsidR="00D9160E" w:rsidRPr="00C53B46">
        <w:rPr>
          <w:rFonts w:ascii="Arial" w:hAnsi="Arial" w:cs="Arial"/>
        </w:rPr>
        <w:t xml:space="preserve"> enthalten. Die v</w:t>
      </w:r>
      <w:r w:rsidR="00E24E9B">
        <w:rPr>
          <w:rFonts w:ascii="Arial" w:hAnsi="Arial" w:cs="Arial"/>
        </w:rPr>
        <w:t>orgenannte Dokumentation hat der</w:t>
      </w:r>
      <w:r w:rsidR="00D9160E" w:rsidRPr="00C53B46">
        <w:rPr>
          <w:rFonts w:ascii="Arial" w:hAnsi="Arial" w:cs="Arial"/>
        </w:rPr>
        <w:t xml:space="preserve"> AN dem AG monatlich in Textform spätestens zum Fünften des Folgemonats vorzulegen.</w:t>
      </w:r>
    </w:p>
    <w:p w14:paraId="2CE546BF" w14:textId="5EB9B7B2" w:rsidR="00040489" w:rsidRPr="00C53B46" w:rsidRDefault="006130F6" w:rsidP="00E82419">
      <w:pPr>
        <w:spacing w:after="0" w:line="240" w:lineRule="auto"/>
        <w:ind w:left="705" w:hanging="705"/>
        <w:jc w:val="both"/>
        <w:rPr>
          <w:rFonts w:ascii="Arial" w:hAnsi="Arial" w:cs="Arial"/>
        </w:rPr>
      </w:pPr>
      <w:r w:rsidRPr="00C53B46">
        <w:rPr>
          <w:rFonts w:ascii="Arial" w:hAnsi="Arial" w:cs="Arial"/>
        </w:rPr>
        <w:t>6</w:t>
      </w:r>
      <w:r w:rsidR="00EB4F8F" w:rsidRPr="00C53B46">
        <w:rPr>
          <w:rFonts w:ascii="Arial" w:hAnsi="Arial" w:cs="Arial"/>
        </w:rPr>
        <w:t>.7</w:t>
      </w:r>
      <w:r w:rsidR="00E24E9B">
        <w:rPr>
          <w:rFonts w:ascii="Arial" w:hAnsi="Arial" w:cs="Arial"/>
        </w:rPr>
        <w:tab/>
        <w:t>Dem</w:t>
      </w:r>
      <w:r w:rsidRPr="00C53B46">
        <w:rPr>
          <w:rFonts w:ascii="Arial" w:hAnsi="Arial" w:cs="Arial"/>
        </w:rPr>
        <w:t xml:space="preserve"> AN obliegt im Rahmen </w:t>
      </w:r>
      <w:r w:rsidR="00B16F47">
        <w:rPr>
          <w:rFonts w:ascii="Arial" w:hAnsi="Arial" w:cs="Arial"/>
        </w:rPr>
        <w:t>seiner</w:t>
      </w:r>
      <w:r w:rsidRPr="00C53B46">
        <w:rPr>
          <w:rFonts w:ascii="Arial" w:hAnsi="Arial" w:cs="Arial"/>
        </w:rPr>
        <w:t xml:space="preserve"> Leistungspflicht die Verkehrssicherungspflicht in den von ih</w:t>
      </w:r>
      <w:r w:rsidR="00EE2B88">
        <w:rPr>
          <w:rFonts w:ascii="Arial" w:hAnsi="Arial" w:cs="Arial"/>
        </w:rPr>
        <w:t>m</w:t>
      </w:r>
      <w:r w:rsidRPr="00C53B46">
        <w:rPr>
          <w:rFonts w:ascii="Arial" w:hAnsi="Arial" w:cs="Arial"/>
        </w:rPr>
        <w:t xml:space="preserve"> zu reinigenden Liegenschaften.</w:t>
      </w:r>
    </w:p>
    <w:p w14:paraId="381B9338" w14:textId="77777777" w:rsidR="002231E3" w:rsidRPr="00C53B46" w:rsidRDefault="002231E3" w:rsidP="00E82419">
      <w:pPr>
        <w:spacing w:after="0" w:line="240" w:lineRule="auto"/>
        <w:ind w:left="705" w:hanging="705"/>
        <w:jc w:val="both"/>
        <w:rPr>
          <w:rFonts w:ascii="Arial" w:hAnsi="Arial" w:cs="Arial"/>
        </w:rPr>
      </w:pPr>
    </w:p>
    <w:p w14:paraId="5B538158" w14:textId="77777777" w:rsidR="00040489" w:rsidRPr="00C53B46" w:rsidRDefault="00040489" w:rsidP="00E82419">
      <w:pPr>
        <w:spacing w:after="0" w:line="240" w:lineRule="auto"/>
        <w:ind w:left="705" w:hanging="705"/>
        <w:jc w:val="both"/>
        <w:rPr>
          <w:rFonts w:ascii="Arial" w:hAnsi="Arial" w:cs="Arial"/>
        </w:rPr>
      </w:pPr>
    </w:p>
    <w:p w14:paraId="17F8C9C1" w14:textId="77777777" w:rsidR="00615932" w:rsidRPr="00C53B46" w:rsidRDefault="00040489" w:rsidP="00E82419">
      <w:pPr>
        <w:pStyle w:val="berschrift1"/>
        <w:spacing w:before="0" w:line="240" w:lineRule="auto"/>
        <w:rPr>
          <w:rFonts w:ascii="Arial" w:hAnsi="Arial" w:cs="Arial"/>
          <w:b/>
          <w:color w:val="auto"/>
          <w:sz w:val="22"/>
          <w:szCs w:val="22"/>
        </w:rPr>
      </w:pPr>
      <w:bookmarkStart w:id="10" w:name="_Toc43287768"/>
      <w:r w:rsidRPr="00C53B46">
        <w:rPr>
          <w:rFonts w:ascii="Arial" w:hAnsi="Arial" w:cs="Arial"/>
          <w:b/>
          <w:color w:val="auto"/>
          <w:sz w:val="22"/>
          <w:szCs w:val="22"/>
        </w:rPr>
        <w:t>7</w:t>
      </w:r>
      <w:r w:rsidRPr="00C53B46">
        <w:rPr>
          <w:rFonts w:ascii="Arial" w:hAnsi="Arial" w:cs="Arial"/>
          <w:b/>
          <w:color w:val="auto"/>
          <w:sz w:val="22"/>
          <w:szCs w:val="22"/>
        </w:rPr>
        <w:tab/>
        <w:t>Sachmittel / Reinigungsverfahren</w:t>
      </w:r>
      <w:bookmarkEnd w:id="10"/>
    </w:p>
    <w:p w14:paraId="71ADEAF4" w14:textId="77777777" w:rsidR="002231E3" w:rsidRPr="00C53B46" w:rsidRDefault="002231E3" w:rsidP="00E82419">
      <w:pPr>
        <w:spacing w:after="0" w:line="240" w:lineRule="auto"/>
        <w:rPr>
          <w:rFonts w:ascii="Arial" w:hAnsi="Arial" w:cs="Arial"/>
        </w:rPr>
      </w:pPr>
    </w:p>
    <w:p w14:paraId="5C25E042" w14:textId="77777777" w:rsidR="00DE3C00" w:rsidRPr="00C53B46" w:rsidRDefault="00615932" w:rsidP="00E82419">
      <w:pPr>
        <w:spacing w:after="0" w:line="240" w:lineRule="auto"/>
        <w:ind w:left="705" w:hanging="705"/>
        <w:jc w:val="both"/>
        <w:rPr>
          <w:rFonts w:ascii="Arial" w:hAnsi="Arial" w:cs="Arial"/>
        </w:rPr>
      </w:pPr>
      <w:r w:rsidRPr="00C53B46">
        <w:rPr>
          <w:rFonts w:ascii="Arial" w:hAnsi="Arial" w:cs="Arial"/>
        </w:rPr>
        <w:t>7.1</w:t>
      </w:r>
      <w:r w:rsidR="00DE3C00" w:rsidRPr="00C53B46">
        <w:rPr>
          <w:rFonts w:ascii="Arial" w:hAnsi="Arial" w:cs="Arial"/>
        </w:rPr>
        <w:tab/>
        <w:t>Stellt der AG Pflegeanleitungen für z.B. bestimmte Bodenarten, Ausstattungs- oder Einrichtungsgegenstände bereit, so sind diese zu beachten.</w:t>
      </w:r>
    </w:p>
    <w:p w14:paraId="2C202F99" w14:textId="064C89F1" w:rsidR="00DE3C00" w:rsidRPr="00C53B46" w:rsidRDefault="00DE3C00" w:rsidP="00E82419">
      <w:pPr>
        <w:spacing w:after="0" w:line="240" w:lineRule="auto"/>
        <w:ind w:left="705" w:hanging="705"/>
        <w:jc w:val="both"/>
        <w:rPr>
          <w:rFonts w:ascii="Arial" w:hAnsi="Arial" w:cs="Arial"/>
        </w:rPr>
      </w:pPr>
      <w:r w:rsidRPr="00C53B46">
        <w:rPr>
          <w:rFonts w:ascii="Arial" w:hAnsi="Arial" w:cs="Arial"/>
        </w:rPr>
        <w:t>7.2</w:t>
      </w:r>
      <w:r w:rsidRPr="00C53B46">
        <w:rPr>
          <w:rFonts w:ascii="Arial" w:hAnsi="Arial" w:cs="Arial"/>
        </w:rPr>
        <w:tab/>
        <w:t>Der AG kann die Anwendung von bestimmten Reinigungsverfahren, Reinigungsmitteln, Reinigungsgeräten und</w:t>
      </w:r>
      <w:r w:rsidR="006130F6" w:rsidRPr="00C53B46">
        <w:rPr>
          <w:rFonts w:ascii="Arial" w:hAnsi="Arial" w:cs="Arial"/>
        </w:rPr>
        <w:t xml:space="preserve"> </w:t>
      </w:r>
      <w:r w:rsidRPr="00C53B46">
        <w:rPr>
          <w:rFonts w:ascii="Arial" w:hAnsi="Arial" w:cs="Arial"/>
        </w:rPr>
        <w:t>-maschinen in besonders begründeten Fällen verlangen oder untersagen. Die Parteien können hierfür eine angemessene Anpass</w:t>
      </w:r>
      <w:r w:rsidR="00E24E9B">
        <w:rPr>
          <w:rFonts w:ascii="Arial" w:hAnsi="Arial" w:cs="Arial"/>
        </w:rPr>
        <w:t>ung der Vergütung verlangen. Der</w:t>
      </w:r>
      <w:r w:rsidRPr="00C53B46">
        <w:rPr>
          <w:rFonts w:ascii="Arial" w:hAnsi="Arial" w:cs="Arial"/>
        </w:rPr>
        <w:t xml:space="preserve"> AN erstellt dem AG ein entsprechendes Angebot. Zur Wirksamkeit der Änderung ist die Annahme des Angebots durch den AG notwendig.</w:t>
      </w:r>
    </w:p>
    <w:p w14:paraId="4D2ED254" w14:textId="4149E21A" w:rsidR="00DE3C00" w:rsidRPr="00C53B46" w:rsidRDefault="00E24E9B" w:rsidP="00E82419">
      <w:pPr>
        <w:spacing w:after="0" w:line="240" w:lineRule="auto"/>
        <w:ind w:left="705" w:hanging="705"/>
        <w:jc w:val="both"/>
        <w:rPr>
          <w:rFonts w:ascii="Arial" w:hAnsi="Arial" w:cs="Arial"/>
        </w:rPr>
      </w:pPr>
      <w:r>
        <w:rPr>
          <w:rFonts w:ascii="Arial" w:hAnsi="Arial" w:cs="Arial"/>
        </w:rPr>
        <w:t>7.3</w:t>
      </w:r>
      <w:r>
        <w:rPr>
          <w:rFonts w:ascii="Arial" w:hAnsi="Arial" w:cs="Arial"/>
        </w:rPr>
        <w:tab/>
        <w:t>Der</w:t>
      </w:r>
      <w:r w:rsidR="00DE3C00" w:rsidRPr="00C53B46">
        <w:rPr>
          <w:rFonts w:ascii="Arial" w:hAnsi="Arial" w:cs="Arial"/>
        </w:rPr>
        <w:t xml:space="preserve"> AN hat dem AG eine stets aktuelle Liste der in der jeweiligen Liegenschaft verwendeten Behandlungsmittel (Reinigungs-, Pflege- und Desinfektionsmittel) sowie aktuelle Sicherheitsdatenblätter zu übergeben. Die Betriebsanweisungen für Gefahrstoffe können ergänzend herangezogen werden.</w:t>
      </w:r>
    </w:p>
    <w:p w14:paraId="4328AADB" w14:textId="734C422E" w:rsidR="006130F6" w:rsidRPr="00C53B46" w:rsidRDefault="00DE3C00" w:rsidP="00E82419">
      <w:pPr>
        <w:spacing w:after="0" w:line="240" w:lineRule="auto"/>
        <w:ind w:left="705" w:hanging="705"/>
        <w:jc w:val="both"/>
        <w:rPr>
          <w:rFonts w:ascii="Arial" w:hAnsi="Arial" w:cs="Arial"/>
        </w:rPr>
      </w:pPr>
      <w:r w:rsidRPr="00C53B46">
        <w:rPr>
          <w:rFonts w:ascii="Arial" w:hAnsi="Arial" w:cs="Arial"/>
        </w:rPr>
        <w:t>7.4</w:t>
      </w:r>
      <w:r w:rsidRPr="00C53B46">
        <w:rPr>
          <w:rFonts w:ascii="Arial" w:hAnsi="Arial" w:cs="Arial"/>
        </w:rPr>
        <w:tab/>
        <w:t xml:space="preserve">Im Rahmen des vorbeugenden Brandschutzes sind, sofern der AG dies ausdrücklich verlangt, Zigarettenabfälle aus Aschenbechern nur in speziellen, nicht brennbaren Behältern (z.B. spezielle Metallbehälter) zu entleeren. Der Inhalt dieser Behälter darf in Hinblick auf den Brandschutz nicht in den allgemeinen Abfall entleert werden, sondern muss in separaten Behältnissen entsorgt werden. </w:t>
      </w:r>
    </w:p>
    <w:p w14:paraId="3A801BF3" w14:textId="203D9A2E" w:rsidR="00B04AE0" w:rsidRPr="00C53B46" w:rsidRDefault="00B04AE0" w:rsidP="00E82419">
      <w:pPr>
        <w:spacing w:after="0" w:line="240" w:lineRule="auto"/>
        <w:ind w:left="705" w:hanging="705"/>
        <w:jc w:val="both"/>
        <w:rPr>
          <w:rFonts w:ascii="Arial" w:hAnsi="Arial" w:cs="Arial"/>
        </w:rPr>
      </w:pPr>
      <w:r w:rsidRPr="00C53B46">
        <w:rPr>
          <w:rFonts w:ascii="Arial" w:hAnsi="Arial" w:cs="Arial"/>
        </w:rPr>
        <w:lastRenderedPageBreak/>
        <w:t>7.5</w:t>
      </w:r>
      <w:r w:rsidRPr="00C53B46">
        <w:rPr>
          <w:rFonts w:ascii="Arial" w:hAnsi="Arial" w:cs="Arial"/>
        </w:rPr>
        <w:tab/>
      </w:r>
      <w:r w:rsidR="00303A62" w:rsidRPr="00C53B46">
        <w:rPr>
          <w:rFonts w:ascii="Arial" w:hAnsi="Arial" w:cs="Arial"/>
        </w:rPr>
        <w:t>Durch die Reinigungsarbeiten dürfen keine gesundheitlichen Gefahren für die Benutzer bzw. Benutzerinnen der zu reinigenden Flächen und Räume entstehen</w:t>
      </w:r>
      <w:r w:rsidR="00C033B0" w:rsidRPr="00C53B46">
        <w:rPr>
          <w:rFonts w:ascii="Arial" w:hAnsi="Arial" w:cs="Arial"/>
        </w:rPr>
        <w:t xml:space="preserve"> (Beispiele: Die bei der Verwendung bestimmter Reinigungsmittel entstehende Raumluftbelastung, die Verwendung von rutschhemmenden Pflegemitteln für die Fußbodenpflege etc</w:t>
      </w:r>
      <w:r w:rsidR="00E24E9B">
        <w:rPr>
          <w:rFonts w:ascii="Arial" w:hAnsi="Arial" w:cs="Arial"/>
        </w:rPr>
        <w:t>.). Soweit erforderlich, hat der</w:t>
      </w:r>
      <w:r w:rsidR="00C033B0" w:rsidRPr="00C53B46">
        <w:rPr>
          <w:rFonts w:ascii="Arial" w:hAnsi="Arial" w:cs="Arial"/>
        </w:rPr>
        <w:t xml:space="preserve"> AN die gebotenen Sicherungsmaßnahmen zu treffen und entsprechende Hinweise an den Gefahrenquellen anzubringen.</w:t>
      </w:r>
    </w:p>
    <w:p w14:paraId="4885DFF2" w14:textId="31E9A1AF" w:rsidR="00C033B0" w:rsidRPr="00C53B46" w:rsidRDefault="00E24E9B" w:rsidP="00E82419">
      <w:pPr>
        <w:spacing w:after="0" w:line="240" w:lineRule="auto"/>
        <w:ind w:left="705" w:hanging="705"/>
        <w:jc w:val="both"/>
        <w:rPr>
          <w:rFonts w:ascii="Arial" w:hAnsi="Arial" w:cs="Arial"/>
        </w:rPr>
      </w:pPr>
      <w:r>
        <w:rPr>
          <w:rFonts w:ascii="Arial" w:hAnsi="Arial" w:cs="Arial"/>
        </w:rPr>
        <w:t>7.6</w:t>
      </w:r>
      <w:r>
        <w:rPr>
          <w:rFonts w:ascii="Arial" w:hAnsi="Arial" w:cs="Arial"/>
        </w:rPr>
        <w:tab/>
        <w:t>Auf Verlangen hat der</w:t>
      </w:r>
      <w:r w:rsidR="00C033B0" w:rsidRPr="00C53B46">
        <w:rPr>
          <w:rFonts w:ascii="Arial" w:hAnsi="Arial" w:cs="Arial"/>
        </w:rPr>
        <w:t xml:space="preserve"> AN dem AG Proben der von ih</w:t>
      </w:r>
      <w:r w:rsidR="00496EB5">
        <w:rPr>
          <w:rFonts w:ascii="Arial" w:hAnsi="Arial" w:cs="Arial"/>
        </w:rPr>
        <w:t>m</w:t>
      </w:r>
      <w:r w:rsidR="00C033B0" w:rsidRPr="00C53B46">
        <w:rPr>
          <w:rFonts w:ascii="Arial" w:hAnsi="Arial" w:cs="Arial"/>
        </w:rPr>
        <w:t xml:space="preserve"> verwendeten Materialien bzw. Mittel unentgeltlich zu überlassen.</w:t>
      </w:r>
    </w:p>
    <w:p w14:paraId="7CA44FE6" w14:textId="679C3F65" w:rsidR="00DD736D" w:rsidRDefault="00DD736D" w:rsidP="00E82419">
      <w:pPr>
        <w:spacing w:after="0" w:line="240" w:lineRule="auto"/>
        <w:ind w:left="705" w:hanging="705"/>
        <w:jc w:val="both"/>
        <w:rPr>
          <w:rFonts w:ascii="Arial" w:hAnsi="Arial" w:cs="Arial"/>
        </w:rPr>
      </w:pPr>
    </w:p>
    <w:p w14:paraId="7038EEF7" w14:textId="77777777" w:rsidR="008A41DF" w:rsidRPr="00C53B46" w:rsidRDefault="008A41DF" w:rsidP="00E82419">
      <w:pPr>
        <w:spacing w:after="0" w:line="240" w:lineRule="auto"/>
        <w:ind w:left="705" w:hanging="705"/>
        <w:jc w:val="both"/>
        <w:rPr>
          <w:rFonts w:ascii="Arial" w:hAnsi="Arial" w:cs="Arial"/>
        </w:rPr>
      </w:pPr>
    </w:p>
    <w:p w14:paraId="469A2BA8" w14:textId="2389A4AC" w:rsidR="00DD736D" w:rsidRPr="00C53B46" w:rsidRDefault="00DD736D" w:rsidP="00E82419">
      <w:pPr>
        <w:pStyle w:val="berschrift1"/>
        <w:spacing w:before="0" w:line="240" w:lineRule="auto"/>
        <w:rPr>
          <w:rFonts w:ascii="Arial" w:hAnsi="Arial" w:cs="Arial"/>
          <w:b/>
          <w:color w:val="auto"/>
          <w:sz w:val="22"/>
          <w:szCs w:val="22"/>
        </w:rPr>
      </w:pPr>
      <w:bookmarkStart w:id="11" w:name="_Toc43287769"/>
      <w:r w:rsidRPr="00C53B46">
        <w:rPr>
          <w:rFonts w:ascii="Arial" w:hAnsi="Arial" w:cs="Arial"/>
          <w:b/>
          <w:color w:val="auto"/>
          <w:sz w:val="22"/>
          <w:szCs w:val="22"/>
        </w:rPr>
        <w:t>8</w:t>
      </w:r>
      <w:r w:rsidRPr="00C53B46">
        <w:rPr>
          <w:rFonts w:ascii="Arial" w:hAnsi="Arial" w:cs="Arial"/>
          <w:b/>
          <w:color w:val="auto"/>
          <w:sz w:val="22"/>
          <w:szCs w:val="22"/>
        </w:rPr>
        <w:tab/>
        <w:t>Reinigungspersonal</w:t>
      </w:r>
      <w:bookmarkEnd w:id="11"/>
    </w:p>
    <w:p w14:paraId="14EB997F" w14:textId="77777777" w:rsidR="002231E3" w:rsidRPr="00C53B46" w:rsidRDefault="002231E3" w:rsidP="00E82419">
      <w:pPr>
        <w:spacing w:after="0" w:line="240" w:lineRule="auto"/>
        <w:rPr>
          <w:rFonts w:ascii="Arial" w:hAnsi="Arial" w:cs="Arial"/>
        </w:rPr>
      </w:pPr>
    </w:p>
    <w:p w14:paraId="727F2FC0" w14:textId="7706F85D" w:rsidR="00DD736D" w:rsidRPr="00C53B46" w:rsidRDefault="00E24E9B" w:rsidP="00E82419">
      <w:pPr>
        <w:spacing w:after="0" w:line="240" w:lineRule="auto"/>
        <w:ind w:left="705" w:hanging="705"/>
        <w:jc w:val="both"/>
        <w:rPr>
          <w:rFonts w:ascii="Arial" w:hAnsi="Arial" w:cs="Arial"/>
        </w:rPr>
      </w:pPr>
      <w:r>
        <w:rPr>
          <w:rFonts w:ascii="Arial" w:hAnsi="Arial" w:cs="Arial"/>
        </w:rPr>
        <w:t>8.1</w:t>
      </w:r>
      <w:r>
        <w:rPr>
          <w:rFonts w:ascii="Arial" w:hAnsi="Arial" w:cs="Arial"/>
        </w:rPr>
        <w:tab/>
        <w:t>Der</w:t>
      </w:r>
      <w:r w:rsidR="00DD736D" w:rsidRPr="00C53B46">
        <w:rPr>
          <w:rFonts w:ascii="Arial" w:hAnsi="Arial" w:cs="Arial"/>
        </w:rPr>
        <w:t xml:space="preserve"> AN verpflichtet sich,</w:t>
      </w:r>
    </w:p>
    <w:p w14:paraId="1457CDB7" w14:textId="59AF23CF" w:rsidR="00DD736D" w:rsidRPr="00C53B46" w:rsidRDefault="00DD736D" w:rsidP="00E82419">
      <w:pPr>
        <w:spacing w:after="0" w:line="240" w:lineRule="auto"/>
        <w:ind w:left="1416" w:hanging="711"/>
        <w:jc w:val="both"/>
        <w:rPr>
          <w:rFonts w:ascii="Arial" w:hAnsi="Arial" w:cs="Arial"/>
        </w:rPr>
      </w:pPr>
      <w:r w:rsidRPr="00C53B46">
        <w:rPr>
          <w:rFonts w:ascii="Arial" w:hAnsi="Arial" w:cs="Arial"/>
        </w:rPr>
        <w:t>a)</w:t>
      </w:r>
      <w:r w:rsidRPr="00C53B46">
        <w:rPr>
          <w:rFonts w:ascii="Arial" w:hAnsi="Arial" w:cs="Arial"/>
        </w:rPr>
        <w:tab/>
        <w:t>nur zuverlässiges und fachkundiges Personal einzusetzen, das eine qualitativ ordnungsgemäße Vertragserfüllung gewährleistet,</w:t>
      </w:r>
    </w:p>
    <w:p w14:paraId="2EFDB31D" w14:textId="46C03E08" w:rsidR="00DD736D" w:rsidRPr="00C53B46" w:rsidRDefault="00DD736D" w:rsidP="00E82419">
      <w:pPr>
        <w:spacing w:after="0" w:line="240" w:lineRule="auto"/>
        <w:ind w:left="1416" w:hanging="711"/>
        <w:jc w:val="both"/>
        <w:rPr>
          <w:rFonts w:ascii="Arial" w:hAnsi="Arial" w:cs="Arial"/>
        </w:rPr>
      </w:pPr>
      <w:r w:rsidRPr="00C53B46">
        <w:rPr>
          <w:rFonts w:ascii="Arial" w:hAnsi="Arial" w:cs="Arial"/>
        </w:rPr>
        <w:t>b)</w:t>
      </w:r>
      <w:r w:rsidRPr="00C53B46">
        <w:rPr>
          <w:rFonts w:ascii="Arial" w:hAnsi="Arial" w:cs="Arial"/>
        </w:rPr>
        <w:tab/>
        <w:t>sicherzustellen, dass die Reinigung durch Schulungen des Reinigungspersonals unter optimalen Bedingungen abläuft,</w:t>
      </w:r>
    </w:p>
    <w:p w14:paraId="4E550D6E" w14:textId="669C5C3C" w:rsidR="00DD736D" w:rsidRPr="00C53B46" w:rsidRDefault="00DD736D" w:rsidP="00E82419">
      <w:pPr>
        <w:spacing w:after="0" w:line="240" w:lineRule="auto"/>
        <w:ind w:left="1416" w:hanging="711"/>
        <w:jc w:val="both"/>
        <w:rPr>
          <w:rFonts w:ascii="Arial" w:hAnsi="Arial" w:cs="Arial"/>
        </w:rPr>
      </w:pPr>
      <w:r w:rsidRPr="00C53B46">
        <w:rPr>
          <w:rFonts w:ascii="Arial" w:hAnsi="Arial" w:cs="Arial"/>
        </w:rPr>
        <w:t>c)</w:t>
      </w:r>
      <w:r w:rsidRPr="00C53B46">
        <w:rPr>
          <w:rFonts w:ascii="Arial" w:hAnsi="Arial" w:cs="Arial"/>
        </w:rPr>
        <w:tab/>
        <w:t>kein Personal ohne die erforderliche Arbeits- und Aufenthaltserlaubnis zu beschäftigen.</w:t>
      </w:r>
      <w:r w:rsidRPr="00C53B46">
        <w:rPr>
          <w:rFonts w:ascii="Arial" w:hAnsi="Arial" w:cs="Arial"/>
        </w:rPr>
        <w:br/>
      </w:r>
    </w:p>
    <w:p w14:paraId="5AF48F8F" w14:textId="36CDD22F" w:rsidR="00DD736D" w:rsidRPr="00C53B46" w:rsidRDefault="00DD736D" w:rsidP="00E82419">
      <w:pPr>
        <w:spacing w:after="0" w:line="240" w:lineRule="auto"/>
        <w:ind w:left="705" w:hanging="705"/>
        <w:jc w:val="both"/>
        <w:rPr>
          <w:rFonts w:ascii="Arial" w:hAnsi="Arial" w:cs="Arial"/>
        </w:rPr>
      </w:pPr>
      <w:r w:rsidRPr="00C53B46">
        <w:rPr>
          <w:rFonts w:ascii="Arial" w:hAnsi="Arial" w:cs="Arial"/>
        </w:rPr>
        <w:t>8.2</w:t>
      </w:r>
      <w:r w:rsidRPr="00C53B46">
        <w:rPr>
          <w:rFonts w:ascii="Arial" w:hAnsi="Arial" w:cs="Arial"/>
        </w:rPr>
        <w:tab/>
        <w:t xml:space="preserve">Dem AG steht ein Überprüfungsrecht hinsichtlich der Forderungen aus </w:t>
      </w:r>
      <w:proofErr w:type="spellStart"/>
      <w:r w:rsidR="00496EB5">
        <w:rPr>
          <w:rFonts w:ascii="Arial" w:hAnsi="Arial" w:cs="Arial"/>
        </w:rPr>
        <w:t>Zif</w:t>
      </w:r>
      <w:proofErr w:type="spellEnd"/>
      <w:r w:rsidR="00496EB5">
        <w:rPr>
          <w:rFonts w:ascii="Arial" w:hAnsi="Arial" w:cs="Arial"/>
        </w:rPr>
        <w:t>.</w:t>
      </w:r>
      <w:r w:rsidRPr="00C53B46">
        <w:rPr>
          <w:rFonts w:ascii="Arial" w:hAnsi="Arial" w:cs="Arial"/>
        </w:rPr>
        <w:t xml:space="preserve"> 8.1 dieses Vertrages zu.</w:t>
      </w:r>
    </w:p>
    <w:p w14:paraId="15C51E75" w14:textId="7343C5BC" w:rsidR="00DD736D" w:rsidRPr="009C7213" w:rsidRDefault="00DD736D" w:rsidP="00E82419">
      <w:pPr>
        <w:spacing w:after="0" w:line="240" w:lineRule="auto"/>
        <w:ind w:left="705" w:hanging="705"/>
        <w:jc w:val="both"/>
        <w:rPr>
          <w:rFonts w:ascii="Arial" w:hAnsi="Arial" w:cs="Arial"/>
        </w:rPr>
      </w:pPr>
      <w:r w:rsidRPr="00C53B46">
        <w:rPr>
          <w:rFonts w:ascii="Arial" w:hAnsi="Arial" w:cs="Arial"/>
        </w:rPr>
        <w:t>8.3</w:t>
      </w:r>
      <w:r w:rsidRPr="00C53B46">
        <w:rPr>
          <w:rFonts w:ascii="Arial" w:hAnsi="Arial" w:cs="Arial"/>
        </w:rPr>
        <w:tab/>
      </w:r>
      <w:r w:rsidR="00E24E9B" w:rsidRPr="009C7213">
        <w:rPr>
          <w:rFonts w:ascii="Arial" w:hAnsi="Arial" w:cs="Arial"/>
        </w:rPr>
        <w:t>Der</w:t>
      </w:r>
      <w:r w:rsidR="00DD7744" w:rsidRPr="009C7213">
        <w:rPr>
          <w:rFonts w:ascii="Arial" w:hAnsi="Arial" w:cs="Arial"/>
        </w:rPr>
        <w:t xml:space="preserve"> AN hat das mit der Reinigung</w:t>
      </w:r>
      <w:r w:rsidR="003D554A" w:rsidRPr="009C7213">
        <w:rPr>
          <w:rFonts w:ascii="Arial" w:hAnsi="Arial" w:cs="Arial"/>
        </w:rPr>
        <w:t xml:space="preserve"> beauftragte Personal auf </w:t>
      </w:r>
      <w:r w:rsidR="00E24E9B" w:rsidRPr="009C7213">
        <w:rPr>
          <w:rFonts w:ascii="Arial" w:hAnsi="Arial" w:cs="Arial"/>
        </w:rPr>
        <w:t>seine</w:t>
      </w:r>
      <w:r w:rsidR="00DD7744" w:rsidRPr="009C7213">
        <w:rPr>
          <w:rFonts w:ascii="Arial" w:hAnsi="Arial" w:cs="Arial"/>
        </w:rPr>
        <w:t xml:space="preserve"> Kosten mit einem Firmenausweis, einschließlich eines Lichtbildes der jeweiligen Reinigungskraft, auszustatten. Der Ausweis ist sichtbar an der Arbeitskleidung zu befestigen; auf Verlangen ist zusätzlich eine Legitimationsurkunde (z.B. Personalausweis, Pass o.ä.) vorzuweisen. Bei A</w:t>
      </w:r>
      <w:r w:rsidR="00E24E9B" w:rsidRPr="009C7213">
        <w:rPr>
          <w:rFonts w:ascii="Arial" w:hAnsi="Arial" w:cs="Arial"/>
        </w:rPr>
        <w:t>usscheiden des Personals hat der</w:t>
      </w:r>
      <w:r w:rsidR="00DD7744" w:rsidRPr="009C7213">
        <w:rPr>
          <w:rFonts w:ascii="Arial" w:hAnsi="Arial" w:cs="Arial"/>
        </w:rPr>
        <w:t xml:space="preserve"> AN de</w:t>
      </w:r>
      <w:r w:rsidR="00E24E9B" w:rsidRPr="009C7213">
        <w:rPr>
          <w:rFonts w:ascii="Arial" w:hAnsi="Arial" w:cs="Arial"/>
        </w:rPr>
        <w:t>n Firmenausweis einzuziehen. Der</w:t>
      </w:r>
      <w:r w:rsidR="00DD7744" w:rsidRPr="009C7213">
        <w:rPr>
          <w:rFonts w:ascii="Arial" w:hAnsi="Arial" w:cs="Arial"/>
        </w:rPr>
        <w:t xml:space="preserve"> AN hat auf Verlangen für die eingesetzten Arbeitskräfte auf seine Kosten aktuelle polizeiliche Führungszeugnisse vorzulegen.</w:t>
      </w:r>
    </w:p>
    <w:p w14:paraId="38F293BE" w14:textId="1F09F3E0" w:rsidR="003D554A" w:rsidRPr="009C7213" w:rsidRDefault="00E24E9B" w:rsidP="00E82419">
      <w:pPr>
        <w:spacing w:after="0" w:line="240" w:lineRule="auto"/>
        <w:ind w:left="705" w:hanging="705"/>
        <w:jc w:val="both"/>
        <w:rPr>
          <w:rFonts w:ascii="Arial" w:hAnsi="Arial" w:cs="Arial"/>
        </w:rPr>
      </w:pPr>
      <w:r w:rsidRPr="009C7213">
        <w:rPr>
          <w:rFonts w:ascii="Arial" w:hAnsi="Arial" w:cs="Arial"/>
        </w:rPr>
        <w:t>8.4</w:t>
      </w:r>
      <w:r w:rsidRPr="009C7213">
        <w:rPr>
          <w:rFonts w:ascii="Arial" w:hAnsi="Arial" w:cs="Arial"/>
        </w:rPr>
        <w:tab/>
        <w:t>Der</w:t>
      </w:r>
      <w:r w:rsidR="003D554A" w:rsidRPr="009C7213">
        <w:rPr>
          <w:rFonts w:ascii="Arial" w:hAnsi="Arial" w:cs="Arial"/>
        </w:rPr>
        <w:t xml:space="preserve"> AN stellt dem AG von Vertragsbeginn an unaufgefordert eine namentliche Aufstellung der eingesetzten Reinigungskräfte je Einsatzort zur Verfügung. Jede Veränderung bei dieser Aufstel</w:t>
      </w:r>
      <w:r w:rsidRPr="009C7213">
        <w:rPr>
          <w:rFonts w:ascii="Arial" w:hAnsi="Arial" w:cs="Arial"/>
        </w:rPr>
        <w:t>lung hat der</w:t>
      </w:r>
      <w:r w:rsidR="003D554A" w:rsidRPr="009C7213">
        <w:rPr>
          <w:rFonts w:ascii="Arial" w:hAnsi="Arial" w:cs="Arial"/>
        </w:rPr>
        <w:t xml:space="preserve"> AN dem AG ohne Aufforderung schriftlich mitzuteilen. </w:t>
      </w:r>
    </w:p>
    <w:p w14:paraId="615AA6C1" w14:textId="67D39BB0" w:rsidR="003D554A" w:rsidRPr="009C7213" w:rsidRDefault="003D554A" w:rsidP="00E82419">
      <w:pPr>
        <w:spacing w:after="0" w:line="240" w:lineRule="auto"/>
        <w:ind w:left="705" w:hanging="705"/>
        <w:jc w:val="both"/>
        <w:rPr>
          <w:rFonts w:ascii="Arial" w:hAnsi="Arial" w:cs="Arial"/>
        </w:rPr>
      </w:pPr>
      <w:r w:rsidRPr="009C7213">
        <w:rPr>
          <w:rFonts w:ascii="Arial" w:hAnsi="Arial" w:cs="Arial"/>
        </w:rPr>
        <w:t>8.5</w:t>
      </w:r>
      <w:r w:rsidRPr="009C7213">
        <w:rPr>
          <w:rFonts w:ascii="Arial" w:hAnsi="Arial" w:cs="Arial"/>
        </w:rPr>
        <w:tab/>
        <w:t>Der AG behält sich das Recht vor, in begründeten Einzelfällen Personal ab</w:t>
      </w:r>
      <w:r w:rsidR="00E24E9B" w:rsidRPr="009C7213">
        <w:rPr>
          <w:rFonts w:ascii="Arial" w:hAnsi="Arial" w:cs="Arial"/>
        </w:rPr>
        <w:t>zulehnen. In diesem Fall ist der</w:t>
      </w:r>
      <w:r w:rsidRPr="009C7213">
        <w:rPr>
          <w:rFonts w:ascii="Arial" w:hAnsi="Arial" w:cs="Arial"/>
        </w:rPr>
        <w:t xml:space="preserve"> AN verpflichtet, auf </w:t>
      </w:r>
      <w:r w:rsidR="00E24E9B" w:rsidRPr="009C7213">
        <w:rPr>
          <w:rFonts w:ascii="Arial" w:hAnsi="Arial" w:cs="Arial"/>
        </w:rPr>
        <w:t>seine</w:t>
      </w:r>
      <w:r w:rsidRPr="009C7213">
        <w:rPr>
          <w:rFonts w:ascii="Arial" w:hAnsi="Arial" w:cs="Arial"/>
        </w:rPr>
        <w:t xml:space="preserve"> Kosten unverzüglich für geeignetes Ersatzpersonal zu sorgen, sodass die Erbringung der vertraglich geschuldeten Reinigungsleistung stets gewährleistet ist.</w:t>
      </w:r>
    </w:p>
    <w:p w14:paraId="4E802189" w14:textId="4B4AF18A" w:rsidR="00BC19D9" w:rsidRPr="009C7213" w:rsidRDefault="00BC19D9" w:rsidP="00E82419">
      <w:pPr>
        <w:spacing w:after="0" w:line="240" w:lineRule="auto"/>
        <w:ind w:left="705" w:hanging="705"/>
        <w:jc w:val="both"/>
        <w:rPr>
          <w:rFonts w:ascii="Arial" w:hAnsi="Arial" w:cs="Arial"/>
        </w:rPr>
      </w:pPr>
      <w:r w:rsidRPr="009C7213">
        <w:rPr>
          <w:rFonts w:ascii="Arial" w:hAnsi="Arial" w:cs="Arial"/>
        </w:rPr>
        <w:t>8.6</w:t>
      </w:r>
      <w:r w:rsidRPr="009C7213">
        <w:rPr>
          <w:rFonts w:ascii="Arial" w:hAnsi="Arial" w:cs="Arial"/>
        </w:rPr>
        <w:tab/>
        <w:t>Werden die dienstlichen Interessen des AG durch das Reinigungspersonal erheblich beeinträchtigt, so ist der AG berechtigt, die betreffende Person unverzüglich des Hauses zu verweisen.</w:t>
      </w:r>
    </w:p>
    <w:p w14:paraId="50FEA351" w14:textId="3749225B" w:rsidR="00870C93" w:rsidRPr="009C7213" w:rsidRDefault="00BC19D9" w:rsidP="00E82419">
      <w:pPr>
        <w:spacing w:after="0" w:line="240" w:lineRule="auto"/>
        <w:ind w:left="705" w:hanging="705"/>
        <w:jc w:val="both"/>
        <w:rPr>
          <w:rFonts w:ascii="Arial" w:hAnsi="Arial" w:cs="Arial"/>
        </w:rPr>
      </w:pPr>
      <w:r w:rsidRPr="009C7213">
        <w:rPr>
          <w:rFonts w:ascii="Arial" w:hAnsi="Arial" w:cs="Arial"/>
        </w:rPr>
        <w:t>8.7</w:t>
      </w:r>
      <w:r w:rsidRPr="009C7213">
        <w:rPr>
          <w:rFonts w:ascii="Arial" w:hAnsi="Arial" w:cs="Arial"/>
        </w:rPr>
        <w:tab/>
      </w:r>
      <w:r w:rsidR="00E24E9B" w:rsidRPr="009C7213">
        <w:rPr>
          <w:rFonts w:ascii="Arial" w:hAnsi="Arial" w:cs="Arial"/>
        </w:rPr>
        <w:t>Der</w:t>
      </w:r>
      <w:r w:rsidR="00870C93" w:rsidRPr="009C7213">
        <w:rPr>
          <w:rFonts w:ascii="Arial" w:hAnsi="Arial" w:cs="Arial"/>
        </w:rPr>
        <w:t xml:space="preserve"> AN hat sicherzustellen, dass kein Personal in der bzw. den Liegenschaften eingesetzt wird, in der bzw. in denen es ggf. Kunde bzw. Kundin des AG ist.</w:t>
      </w:r>
    </w:p>
    <w:p w14:paraId="15212755" w14:textId="77777777" w:rsidR="00BC19D9" w:rsidRPr="00C53B46" w:rsidRDefault="00BC19D9" w:rsidP="00E82419">
      <w:pPr>
        <w:spacing w:after="0" w:line="240" w:lineRule="auto"/>
        <w:ind w:left="705" w:hanging="705"/>
        <w:jc w:val="both"/>
        <w:rPr>
          <w:rFonts w:ascii="Arial" w:hAnsi="Arial" w:cs="Arial"/>
        </w:rPr>
      </w:pPr>
    </w:p>
    <w:p w14:paraId="65743097" w14:textId="3578EE24" w:rsidR="00BC19D9" w:rsidRPr="00C53B46" w:rsidRDefault="00BC19D9" w:rsidP="00E82419">
      <w:pPr>
        <w:pStyle w:val="berschrift1"/>
        <w:spacing w:before="0" w:line="240" w:lineRule="auto"/>
        <w:rPr>
          <w:rFonts w:ascii="Arial" w:hAnsi="Arial" w:cs="Arial"/>
          <w:b/>
          <w:color w:val="auto"/>
          <w:sz w:val="22"/>
          <w:szCs w:val="22"/>
        </w:rPr>
      </w:pPr>
      <w:bookmarkStart w:id="12" w:name="_Toc43287770"/>
      <w:r w:rsidRPr="00C53B46">
        <w:rPr>
          <w:rFonts w:ascii="Arial" w:hAnsi="Arial" w:cs="Arial"/>
          <w:b/>
          <w:color w:val="auto"/>
          <w:sz w:val="22"/>
          <w:szCs w:val="22"/>
        </w:rPr>
        <w:t>9</w:t>
      </w:r>
      <w:r w:rsidRPr="00C53B46">
        <w:rPr>
          <w:rFonts w:ascii="Arial" w:hAnsi="Arial" w:cs="Arial"/>
          <w:b/>
          <w:color w:val="auto"/>
          <w:sz w:val="22"/>
          <w:szCs w:val="22"/>
        </w:rPr>
        <w:tab/>
        <w:t>Beauftragung von Subunternehmen</w:t>
      </w:r>
      <w:bookmarkEnd w:id="12"/>
    </w:p>
    <w:p w14:paraId="2D6C61EC" w14:textId="77777777" w:rsidR="002231E3" w:rsidRPr="00C53B46" w:rsidRDefault="002231E3" w:rsidP="00E82419">
      <w:pPr>
        <w:spacing w:after="0" w:line="240" w:lineRule="auto"/>
        <w:rPr>
          <w:rFonts w:ascii="Arial" w:hAnsi="Arial" w:cs="Arial"/>
        </w:rPr>
      </w:pPr>
    </w:p>
    <w:p w14:paraId="6BAD06FD" w14:textId="1039C9A9" w:rsidR="00BC19D9" w:rsidRDefault="00BC19D9" w:rsidP="00E82419">
      <w:pPr>
        <w:spacing w:after="0" w:line="240" w:lineRule="auto"/>
        <w:ind w:left="705" w:hanging="705"/>
        <w:jc w:val="both"/>
        <w:rPr>
          <w:rFonts w:ascii="Arial" w:hAnsi="Arial" w:cs="Arial"/>
        </w:rPr>
      </w:pPr>
      <w:r w:rsidRPr="00C53B46">
        <w:rPr>
          <w:rFonts w:ascii="Arial" w:hAnsi="Arial" w:cs="Arial"/>
        </w:rPr>
        <w:t>9.1</w:t>
      </w:r>
      <w:r w:rsidRPr="00C53B46">
        <w:rPr>
          <w:rFonts w:ascii="Arial" w:hAnsi="Arial" w:cs="Arial"/>
        </w:rPr>
        <w:tab/>
        <w:t>Eine Übertragung von Leistungen auf nicht bereits bei Zuschlagerteilung genehmigte Subunternehmen ist nur mit vorheriger schriftlicher Zustimmung des AG zulässig. Die schriftliche Zustimmung ist von de</w:t>
      </w:r>
      <w:r w:rsidR="00496EB5">
        <w:rPr>
          <w:rFonts w:ascii="Arial" w:hAnsi="Arial" w:cs="Arial"/>
        </w:rPr>
        <w:t>m</w:t>
      </w:r>
      <w:r w:rsidRPr="00C53B46">
        <w:rPr>
          <w:rFonts w:ascii="Arial" w:hAnsi="Arial" w:cs="Arial"/>
        </w:rPr>
        <w:t xml:space="preserve"> AN </w:t>
      </w:r>
      <w:r w:rsidR="007E1769" w:rsidRPr="00C53B46">
        <w:rPr>
          <w:rFonts w:ascii="Arial" w:hAnsi="Arial" w:cs="Arial"/>
        </w:rPr>
        <w:t>beim</w:t>
      </w:r>
    </w:p>
    <w:p w14:paraId="7F099AAD" w14:textId="77777777" w:rsidR="00E24E9B" w:rsidRPr="00C53B46" w:rsidRDefault="00E24E9B" w:rsidP="00E82419">
      <w:pPr>
        <w:spacing w:after="0" w:line="240" w:lineRule="auto"/>
        <w:ind w:left="705" w:hanging="705"/>
        <w:jc w:val="both"/>
        <w:rPr>
          <w:rFonts w:ascii="Arial" w:hAnsi="Arial" w:cs="Arial"/>
        </w:rPr>
      </w:pPr>
    </w:p>
    <w:p w14:paraId="67F1FCC3" w14:textId="03DAFD5A" w:rsidR="00BC19D9" w:rsidRDefault="00BC19D9" w:rsidP="00E82419">
      <w:pPr>
        <w:spacing w:after="0" w:line="240" w:lineRule="auto"/>
        <w:jc w:val="center"/>
        <w:rPr>
          <w:rFonts w:ascii="Arial" w:hAnsi="Arial" w:cs="Arial"/>
        </w:rPr>
      </w:pPr>
      <w:r w:rsidRPr="00C53B46">
        <w:rPr>
          <w:rFonts w:ascii="Arial" w:hAnsi="Arial" w:cs="Arial"/>
        </w:rPr>
        <w:t>Jobcenter Köln</w:t>
      </w:r>
      <w:r w:rsidRPr="00C53B46">
        <w:rPr>
          <w:rFonts w:ascii="Arial" w:hAnsi="Arial" w:cs="Arial"/>
        </w:rPr>
        <w:br/>
        <w:t>Team Infrastruktur</w:t>
      </w:r>
      <w:r w:rsidRPr="00C53B46">
        <w:rPr>
          <w:rFonts w:ascii="Arial" w:hAnsi="Arial" w:cs="Arial"/>
        </w:rPr>
        <w:br/>
        <w:t>Pohligstr. 3</w:t>
      </w:r>
      <w:r w:rsidRPr="00C53B46">
        <w:rPr>
          <w:rFonts w:ascii="Arial" w:hAnsi="Arial" w:cs="Arial"/>
        </w:rPr>
        <w:br/>
        <w:t>50969 Köln</w:t>
      </w:r>
    </w:p>
    <w:p w14:paraId="03361880" w14:textId="77777777" w:rsidR="00E24E9B" w:rsidRPr="00C53B46" w:rsidRDefault="00E24E9B" w:rsidP="00E82419">
      <w:pPr>
        <w:spacing w:after="0" w:line="240" w:lineRule="auto"/>
        <w:jc w:val="center"/>
        <w:rPr>
          <w:rFonts w:ascii="Arial" w:hAnsi="Arial" w:cs="Arial"/>
        </w:rPr>
      </w:pPr>
    </w:p>
    <w:p w14:paraId="497AB18F" w14:textId="765BF4BD" w:rsidR="00BC19D9" w:rsidRPr="00C53B46" w:rsidRDefault="00BC19D9" w:rsidP="00E82419">
      <w:pPr>
        <w:spacing w:after="0" w:line="240" w:lineRule="auto"/>
        <w:ind w:left="708"/>
        <w:rPr>
          <w:rFonts w:ascii="Arial" w:hAnsi="Arial" w:cs="Arial"/>
        </w:rPr>
      </w:pPr>
      <w:r w:rsidRPr="00C53B46">
        <w:rPr>
          <w:rFonts w:ascii="Arial" w:hAnsi="Arial" w:cs="Arial"/>
        </w:rPr>
        <w:t>einzuholen. Dabei sind Namen und Anschrift sowie die vorgesehene Tätigkeit des Subunternehmens mitzuteilen.</w:t>
      </w:r>
    </w:p>
    <w:p w14:paraId="503403D0" w14:textId="37324CF6" w:rsidR="00BC19D9" w:rsidRPr="00C53B46" w:rsidRDefault="00BC19D9" w:rsidP="00E82419">
      <w:pPr>
        <w:spacing w:after="0" w:line="240" w:lineRule="auto"/>
        <w:ind w:left="705" w:hanging="705"/>
        <w:jc w:val="both"/>
        <w:rPr>
          <w:rFonts w:ascii="Arial" w:hAnsi="Arial" w:cs="Arial"/>
        </w:rPr>
      </w:pPr>
      <w:r w:rsidRPr="00C53B46">
        <w:rPr>
          <w:rFonts w:ascii="Arial" w:hAnsi="Arial" w:cs="Arial"/>
        </w:rPr>
        <w:lastRenderedPageBreak/>
        <w:t>9.2</w:t>
      </w:r>
      <w:r w:rsidRPr="00C53B46">
        <w:rPr>
          <w:rFonts w:ascii="Arial" w:hAnsi="Arial" w:cs="Arial"/>
        </w:rPr>
        <w:tab/>
        <w:t>Bei der Einschaltu</w:t>
      </w:r>
      <w:r w:rsidR="00E24E9B">
        <w:rPr>
          <w:rFonts w:ascii="Arial" w:hAnsi="Arial" w:cs="Arial"/>
        </w:rPr>
        <w:t>ng von Subunternehmen haftet der</w:t>
      </w:r>
      <w:r w:rsidRPr="00C53B46">
        <w:rPr>
          <w:rFonts w:ascii="Arial" w:hAnsi="Arial" w:cs="Arial"/>
        </w:rPr>
        <w:t xml:space="preserve"> AN für die ordnungsgemäße Ges</w:t>
      </w:r>
      <w:r w:rsidR="00E24E9B">
        <w:rPr>
          <w:rFonts w:ascii="Arial" w:hAnsi="Arial" w:cs="Arial"/>
        </w:rPr>
        <w:t>amtabwicklung des Auftrages. Der</w:t>
      </w:r>
      <w:r w:rsidRPr="00C53B46">
        <w:rPr>
          <w:rFonts w:ascii="Arial" w:hAnsi="Arial" w:cs="Arial"/>
        </w:rPr>
        <w:t xml:space="preserve"> AN hat den AG unverzüglich über den Ausfall eines Subunternehmens zu informieren.</w:t>
      </w:r>
    </w:p>
    <w:p w14:paraId="1FF0C111" w14:textId="7DFCC92C" w:rsidR="00BC19D9" w:rsidRPr="00C53B46" w:rsidRDefault="00E24E9B" w:rsidP="00E82419">
      <w:pPr>
        <w:spacing w:after="0" w:line="240" w:lineRule="auto"/>
        <w:ind w:left="705" w:hanging="705"/>
        <w:jc w:val="both"/>
        <w:rPr>
          <w:rFonts w:ascii="Arial" w:hAnsi="Arial" w:cs="Arial"/>
        </w:rPr>
      </w:pPr>
      <w:r>
        <w:rPr>
          <w:rFonts w:ascii="Arial" w:hAnsi="Arial" w:cs="Arial"/>
        </w:rPr>
        <w:t>9.3</w:t>
      </w:r>
      <w:r>
        <w:rPr>
          <w:rFonts w:ascii="Arial" w:hAnsi="Arial" w:cs="Arial"/>
        </w:rPr>
        <w:tab/>
        <w:t>Der</w:t>
      </w:r>
      <w:r w:rsidR="00BC19D9" w:rsidRPr="00C53B46">
        <w:rPr>
          <w:rFonts w:ascii="Arial" w:hAnsi="Arial" w:cs="Arial"/>
        </w:rPr>
        <w:t xml:space="preserve"> AN hat dafür Sorge zu tragen, dass </w:t>
      </w:r>
      <w:r w:rsidR="000E1730">
        <w:rPr>
          <w:rFonts w:ascii="Arial" w:hAnsi="Arial" w:cs="Arial"/>
        </w:rPr>
        <w:t>er</w:t>
      </w:r>
      <w:r w:rsidR="00BC19D9" w:rsidRPr="00C53B46">
        <w:rPr>
          <w:rFonts w:ascii="Arial" w:hAnsi="Arial" w:cs="Arial"/>
        </w:rPr>
        <w:t xml:space="preserve"> das Subunternehmen unter besonderer Berücksichtigung seiner Eignung </w:t>
      </w:r>
      <w:r w:rsidR="00462AB8" w:rsidRPr="00C53B46">
        <w:rPr>
          <w:rFonts w:ascii="Arial" w:hAnsi="Arial" w:cs="Arial"/>
        </w:rPr>
        <w:t>sorgfältig auswählt.</w:t>
      </w:r>
      <w:r w:rsidR="00DF5A5B">
        <w:rPr>
          <w:rFonts w:ascii="Arial" w:hAnsi="Arial" w:cs="Arial"/>
        </w:rPr>
        <w:t xml:space="preserve"> Auf Verlangen hat er dem AN Nachweise oder Eigenerklärungen zur Eignung des Subunternehmens, insbesondere über das Vorliegen von Ausschlussgründen nach §§ 123, 124 GWB, vorzulegen.</w:t>
      </w:r>
    </w:p>
    <w:p w14:paraId="5A1F8500" w14:textId="3C7BF7F4" w:rsidR="00B23491" w:rsidRPr="00C53B46" w:rsidRDefault="009C7213" w:rsidP="00E82419">
      <w:pPr>
        <w:spacing w:after="0" w:line="240" w:lineRule="auto"/>
        <w:ind w:left="705" w:hanging="705"/>
        <w:jc w:val="both"/>
        <w:rPr>
          <w:rFonts w:ascii="Arial" w:hAnsi="Arial" w:cs="Arial"/>
        </w:rPr>
      </w:pPr>
      <w:r>
        <w:rPr>
          <w:rFonts w:ascii="Arial" w:hAnsi="Arial" w:cs="Arial"/>
        </w:rPr>
        <w:t>9.4</w:t>
      </w:r>
      <w:r>
        <w:rPr>
          <w:rFonts w:ascii="Arial" w:hAnsi="Arial" w:cs="Arial"/>
        </w:rPr>
        <w:tab/>
        <w:t>Der</w:t>
      </w:r>
      <w:r w:rsidR="00B23491" w:rsidRPr="00C53B46">
        <w:rPr>
          <w:rFonts w:ascii="Arial" w:hAnsi="Arial" w:cs="Arial"/>
        </w:rPr>
        <w:t xml:space="preserve"> AN hat vertraglich sicherzustellen, dass die vereinbarten Regelungen zwischen AG und AN auch gegenüber Subunternehmen gelten. In dem Vertrag zwischen AN und dem Subunternehmen sind dessen Aufgaben so zu konkretisieren, d</w:t>
      </w:r>
      <w:r>
        <w:rPr>
          <w:rFonts w:ascii="Arial" w:hAnsi="Arial" w:cs="Arial"/>
        </w:rPr>
        <w:t>ass die Verantwortlichkeiten des</w:t>
      </w:r>
      <w:r w:rsidR="00B23491" w:rsidRPr="00C53B46">
        <w:rPr>
          <w:rFonts w:ascii="Arial" w:hAnsi="Arial" w:cs="Arial"/>
        </w:rPr>
        <w:t xml:space="preserve"> AN und des Subunternehmens deutlich voneinander abgegrenzt werden. Werden mehrere Subunternehmen eingesetzt, so gilt dies auch für die Verantwortlichkeiten zwischen diesen Subunternehmen.</w:t>
      </w:r>
    </w:p>
    <w:p w14:paraId="0CE151CB" w14:textId="7C4365FE" w:rsidR="00B23491" w:rsidRPr="00C53B46" w:rsidRDefault="00B23491" w:rsidP="00E82419">
      <w:pPr>
        <w:spacing w:after="0" w:line="240" w:lineRule="auto"/>
        <w:ind w:left="705" w:hanging="705"/>
        <w:jc w:val="both"/>
        <w:rPr>
          <w:rFonts w:ascii="Arial" w:hAnsi="Arial" w:cs="Arial"/>
        </w:rPr>
      </w:pPr>
      <w:r w:rsidRPr="00C53B46">
        <w:rPr>
          <w:rFonts w:ascii="Arial" w:hAnsi="Arial" w:cs="Arial"/>
        </w:rPr>
        <w:t>9.5</w:t>
      </w:r>
      <w:r w:rsidRPr="00C53B46">
        <w:rPr>
          <w:rFonts w:ascii="Arial" w:hAnsi="Arial" w:cs="Arial"/>
        </w:rPr>
        <w:tab/>
      </w:r>
      <w:r w:rsidR="008A41DF">
        <w:rPr>
          <w:rFonts w:ascii="Arial" w:hAnsi="Arial" w:cs="Arial"/>
        </w:rPr>
        <w:t>Der</w:t>
      </w:r>
      <w:r w:rsidR="00243E2B" w:rsidRPr="00C53B46">
        <w:rPr>
          <w:rFonts w:ascii="Arial" w:hAnsi="Arial" w:cs="Arial"/>
        </w:rPr>
        <w:t xml:space="preserve"> AN hat die Einhaltung der datenschutzrechtlichen Pflichten des Subunternehmens regelmäßig – mindestens einmal jährlich – zu überprüfen. Das Ergebnis der Überprüfung ist zu dokumentieren. Die Dokumentation ist dem AG auf Verlangen vorzulegen.</w:t>
      </w:r>
    </w:p>
    <w:p w14:paraId="43C4486C" w14:textId="77777777" w:rsidR="00243E2B" w:rsidRPr="00C53B46" w:rsidRDefault="00243E2B" w:rsidP="00E82419">
      <w:pPr>
        <w:spacing w:after="0" w:line="240" w:lineRule="auto"/>
        <w:ind w:left="705" w:hanging="705"/>
        <w:jc w:val="both"/>
        <w:rPr>
          <w:rFonts w:ascii="Arial" w:hAnsi="Arial" w:cs="Arial"/>
        </w:rPr>
      </w:pPr>
    </w:p>
    <w:p w14:paraId="1A2AF818" w14:textId="3199CE16" w:rsidR="00243E2B" w:rsidRPr="00C53B46" w:rsidRDefault="00243E2B" w:rsidP="00E82419">
      <w:pPr>
        <w:pStyle w:val="berschrift1"/>
        <w:spacing w:before="0" w:line="240" w:lineRule="auto"/>
        <w:rPr>
          <w:rFonts w:ascii="Arial" w:hAnsi="Arial" w:cs="Arial"/>
          <w:b/>
          <w:color w:val="auto"/>
          <w:sz w:val="22"/>
          <w:szCs w:val="22"/>
        </w:rPr>
      </w:pPr>
      <w:bookmarkStart w:id="13" w:name="_Toc43287771"/>
      <w:r w:rsidRPr="00C53B46">
        <w:rPr>
          <w:rFonts w:ascii="Arial" w:hAnsi="Arial" w:cs="Arial"/>
          <w:b/>
          <w:color w:val="auto"/>
          <w:sz w:val="22"/>
          <w:szCs w:val="22"/>
        </w:rPr>
        <w:t>10</w:t>
      </w:r>
      <w:r w:rsidRPr="00C53B46">
        <w:rPr>
          <w:rFonts w:ascii="Arial" w:hAnsi="Arial" w:cs="Arial"/>
          <w:b/>
          <w:color w:val="auto"/>
          <w:sz w:val="22"/>
          <w:szCs w:val="22"/>
        </w:rPr>
        <w:tab/>
      </w:r>
      <w:r w:rsidR="00744D55" w:rsidRPr="00C53B46">
        <w:rPr>
          <w:rFonts w:ascii="Arial" w:hAnsi="Arial" w:cs="Arial"/>
          <w:b/>
          <w:color w:val="auto"/>
          <w:sz w:val="22"/>
          <w:szCs w:val="22"/>
        </w:rPr>
        <w:t>Qualitätskontrolle</w:t>
      </w:r>
      <w:r w:rsidR="000051C1" w:rsidRPr="00C53B46">
        <w:rPr>
          <w:rFonts w:ascii="Arial" w:hAnsi="Arial" w:cs="Arial"/>
          <w:b/>
          <w:color w:val="auto"/>
          <w:sz w:val="22"/>
          <w:szCs w:val="22"/>
        </w:rPr>
        <w:t xml:space="preserve"> und Vertragsstrafe</w:t>
      </w:r>
      <w:bookmarkEnd w:id="13"/>
    </w:p>
    <w:p w14:paraId="31F56AD5" w14:textId="77777777" w:rsidR="002231E3" w:rsidRPr="00C53B46" w:rsidRDefault="002231E3" w:rsidP="00E82419">
      <w:pPr>
        <w:spacing w:after="0" w:line="240" w:lineRule="auto"/>
        <w:rPr>
          <w:rFonts w:ascii="Arial" w:hAnsi="Arial" w:cs="Arial"/>
        </w:rPr>
      </w:pPr>
    </w:p>
    <w:p w14:paraId="215E8C90" w14:textId="5F90F90A" w:rsidR="00F17DB0" w:rsidRPr="00C53B46" w:rsidRDefault="006E68BB" w:rsidP="00E82419">
      <w:pPr>
        <w:spacing w:after="0" w:line="240" w:lineRule="auto"/>
        <w:ind w:left="705" w:hanging="705"/>
        <w:jc w:val="both"/>
        <w:rPr>
          <w:rFonts w:ascii="Arial" w:hAnsi="Arial" w:cs="Arial"/>
        </w:rPr>
      </w:pPr>
      <w:r w:rsidRPr="00C53B46">
        <w:rPr>
          <w:rFonts w:ascii="Arial" w:hAnsi="Arial" w:cs="Arial"/>
        </w:rPr>
        <w:t>10.1</w:t>
      </w:r>
      <w:r w:rsidRPr="00C53B46">
        <w:rPr>
          <w:rFonts w:ascii="Arial" w:hAnsi="Arial" w:cs="Arial"/>
        </w:rPr>
        <w:tab/>
      </w:r>
      <w:r w:rsidR="00B802F2" w:rsidRPr="00C53B46">
        <w:rPr>
          <w:rFonts w:ascii="Arial" w:hAnsi="Arial" w:cs="Arial"/>
        </w:rPr>
        <w:t>Die Qualitätskontrol</w:t>
      </w:r>
      <w:r w:rsidR="009C7213">
        <w:rPr>
          <w:rFonts w:ascii="Arial" w:hAnsi="Arial" w:cs="Arial"/>
        </w:rPr>
        <w:t>le ist grundsätzlich seitens des</w:t>
      </w:r>
      <w:r w:rsidR="00B802F2" w:rsidRPr="00C53B46">
        <w:rPr>
          <w:rFonts w:ascii="Arial" w:hAnsi="Arial" w:cs="Arial"/>
        </w:rPr>
        <w:t xml:space="preserve"> AN vorzunehmen. Eine</w:t>
      </w:r>
      <w:r w:rsidR="00174BC1" w:rsidRPr="00C53B46">
        <w:rPr>
          <w:rFonts w:ascii="Arial" w:hAnsi="Arial" w:cs="Arial"/>
        </w:rPr>
        <w:t xml:space="preserve"> Qualitätskontrolle der Reinigungsleistungen </w:t>
      </w:r>
      <w:r w:rsidR="00F17DB0" w:rsidRPr="00C53B46">
        <w:rPr>
          <w:rFonts w:ascii="Arial" w:hAnsi="Arial" w:cs="Arial"/>
        </w:rPr>
        <w:t>ist monatlich, spätestens jedoch zum dritten Tag eines Monats,</w:t>
      </w:r>
      <w:r w:rsidR="00174BC1" w:rsidRPr="00C53B46">
        <w:rPr>
          <w:rFonts w:ascii="Arial" w:hAnsi="Arial" w:cs="Arial"/>
        </w:rPr>
        <w:t xml:space="preserve"> nach den </w:t>
      </w:r>
      <w:r w:rsidR="00174BC1" w:rsidRPr="00413C89">
        <w:rPr>
          <w:rFonts w:ascii="Arial" w:hAnsi="Arial" w:cs="Arial"/>
        </w:rPr>
        <w:t>Maßgaben der Anlage Qualitätskontrolle</w:t>
      </w:r>
      <w:r w:rsidR="00F17DB0" w:rsidRPr="00413C89">
        <w:rPr>
          <w:rFonts w:ascii="Arial" w:hAnsi="Arial" w:cs="Arial"/>
        </w:rPr>
        <w:t xml:space="preserve"> für </w:t>
      </w:r>
      <w:r w:rsidR="00F17DB0" w:rsidRPr="00C53B46">
        <w:rPr>
          <w:rFonts w:ascii="Arial" w:hAnsi="Arial" w:cs="Arial"/>
        </w:rPr>
        <w:t>alle Liegenschaften durchzuführen</w:t>
      </w:r>
      <w:r w:rsidR="00B802F2" w:rsidRPr="00C53B46">
        <w:rPr>
          <w:rFonts w:ascii="Arial" w:hAnsi="Arial" w:cs="Arial"/>
        </w:rPr>
        <w:t xml:space="preserve">. </w:t>
      </w:r>
      <w:r w:rsidR="00A66531" w:rsidRPr="00C53B46">
        <w:rPr>
          <w:rFonts w:ascii="Arial" w:hAnsi="Arial" w:cs="Arial"/>
        </w:rPr>
        <w:t>Damit der AG sich jederzeit von der Einhaltung dieser Maß</w:t>
      </w:r>
      <w:r w:rsidR="009C7213">
        <w:rPr>
          <w:rFonts w:ascii="Arial" w:hAnsi="Arial" w:cs="Arial"/>
        </w:rPr>
        <w:t>gaben überzeugen kann, räumt der</w:t>
      </w:r>
      <w:r w:rsidR="00A66531" w:rsidRPr="00C53B46">
        <w:rPr>
          <w:rFonts w:ascii="Arial" w:hAnsi="Arial" w:cs="Arial"/>
        </w:rPr>
        <w:t xml:space="preserve"> AN dem AG dazu ein vertragliches Einsichtsrecht in alle zur Prüfung erforderlichen Unt</w:t>
      </w:r>
      <w:r w:rsidR="009C7213">
        <w:rPr>
          <w:rFonts w:ascii="Arial" w:hAnsi="Arial" w:cs="Arial"/>
        </w:rPr>
        <w:t>erlagen, Dokumente etc. ein. Der</w:t>
      </w:r>
      <w:r w:rsidR="00A66531" w:rsidRPr="00C53B46">
        <w:rPr>
          <w:rFonts w:ascii="Arial" w:hAnsi="Arial" w:cs="Arial"/>
        </w:rPr>
        <w:t xml:space="preserve"> AN hat den AG rechtzeitig über die Termine zur Durchführung zu unterrichten, spätestens jedoch 5 Arbeitstage (Mo – Fr) vor dem geplanten Termin.</w:t>
      </w:r>
      <w:r w:rsidR="00F17DB0" w:rsidRPr="00C53B46">
        <w:rPr>
          <w:rFonts w:ascii="Arial" w:hAnsi="Arial" w:cs="Arial"/>
        </w:rPr>
        <w:t xml:space="preserve"> </w:t>
      </w:r>
      <w:r w:rsidR="00B802F2" w:rsidRPr="00C53B46">
        <w:rPr>
          <w:rFonts w:ascii="Arial" w:hAnsi="Arial" w:cs="Arial"/>
        </w:rPr>
        <w:t xml:space="preserve">Der AG ist </w:t>
      </w:r>
      <w:r w:rsidR="00FB49F5" w:rsidRPr="00C53B46">
        <w:rPr>
          <w:rFonts w:ascii="Arial" w:hAnsi="Arial" w:cs="Arial"/>
        </w:rPr>
        <w:t xml:space="preserve">jederzeit </w:t>
      </w:r>
      <w:r w:rsidR="00B802F2" w:rsidRPr="00C53B46">
        <w:rPr>
          <w:rFonts w:ascii="Arial" w:hAnsi="Arial" w:cs="Arial"/>
        </w:rPr>
        <w:t>dazu berechtigt</w:t>
      </w:r>
      <w:r w:rsidR="009C7213">
        <w:rPr>
          <w:rFonts w:ascii="Arial" w:hAnsi="Arial" w:cs="Arial"/>
        </w:rPr>
        <w:t>, an den Qualitätskontrollen des</w:t>
      </w:r>
      <w:r w:rsidR="00B802F2" w:rsidRPr="00C53B46">
        <w:rPr>
          <w:rFonts w:ascii="Arial" w:hAnsi="Arial" w:cs="Arial"/>
        </w:rPr>
        <w:t xml:space="preserve"> AN (inklusive der Vorbereitungen) teilzunehmen.</w:t>
      </w:r>
    </w:p>
    <w:p w14:paraId="2893C0D1" w14:textId="33CEB397" w:rsidR="00A66531" w:rsidRPr="00C53B46" w:rsidRDefault="00F17DB0" w:rsidP="00E82419">
      <w:pPr>
        <w:spacing w:after="0" w:line="240" w:lineRule="auto"/>
        <w:ind w:left="705" w:hanging="705"/>
        <w:jc w:val="both"/>
        <w:rPr>
          <w:rFonts w:ascii="Arial" w:hAnsi="Arial" w:cs="Arial"/>
        </w:rPr>
      </w:pPr>
      <w:r w:rsidRPr="00C53B46">
        <w:rPr>
          <w:rFonts w:ascii="Arial" w:hAnsi="Arial" w:cs="Arial"/>
        </w:rPr>
        <w:t>10.2</w:t>
      </w:r>
      <w:r w:rsidRPr="00C53B46">
        <w:rPr>
          <w:rFonts w:ascii="Arial" w:hAnsi="Arial" w:cs="Arial"/>
        </w:rPr>
        <w:tab/>
      </w:r>
      <w:r w:rsidR="00A66531" w:rsidRPr="00C53B46">
        <w:rPr>
          <w:rFonts w:ascii="Arial" w:hAnsi="Arial" w:cs="Arial"/>
        </w:rPr>
        <w:t>Die Ergebnisse der durchgeführten Kontrolle sind dem AG unverzüglich, spätestens am auf die Prüfung folgenden Arbeitstag, in geeigneter und nachvollziehbarer Weise in Textform vorzulegen.</w:t>
      </w:r>
      <w:r w:rsidR="00B802F2" w:rsidRPr="00C53B46">
        <w:rPr>
          <w:rFonts w:ascii="Arial" w:hAnsi="Arial" w:cs="Arial"/>
        </w:rPr>
        <w:t xml:space="preserve"> </w:t>
      </w:r>
    </w:p>
    <w:p w14:paraId="4ED2C977" w14:textId="3095DA24" w:rsidR="001452C3" w:rsidRPr="00C53B46" w:rsidRDefault="00A66531" w:rsidP="00E82419">
      <w:pPr>
        <w:spacing w:after="0" w:line="240" w:lineRule="auto"/>
        <w:ind w:left="705" w:hanging="705"/>
        <w:jc w:val="both"/>
        <w:rPr>
          <w:rFonts w:ascii="Arial" w:hAnsi="Arial" w:cs="Arial"/>
        </w:rPr>
      </w:pPr>
      <w:r w:rsidRPr="00C53B46">
        <w:rPr>
          <w:rFonts w:ascii="Arial" w:hAnsi="Arial" w:cs="Arial"/>
        </w:rPr>
        <w:t>10.3</w:t>
      </w:r>
      <w:r w:rsidRPr="00C53B46">
        <w:rPr>
          <w:rFonts w:ascii="Arial" w:hAnsi="Arial" w:cs="Arial"/>
        </w:rPr>
        <w:tab/>
      </w:r>
      <w:r w:rsidR="00F17DB0" w:rsidRPr="00C53B46">
        <w:rPr>
          <w:rFonts w:ascii="Arial" w:hAnsi="Arial" w:cs="Arial"/>
        </w:rPr>
        <w:t>Der AG erhält jederzeit die Möglichkeit, die monatliche</w:t>
      </w:r>
      <w:r w:rsidR="000412BE" w:rsidRPr="00C53B46">
        <w:rPr>
          <w:rFonts w:ascii="Arial" w:hAnsi="Arial" w:cs="Arial"/>
        </w:rPr>
        <w:t xml:space="preserve"> Qualitätsmessung für eine oder mehrere Liegenschaften selbst durchzuführen.</w:t>
      </w:r>
      <w:r w:rsidRPr="00C53B46">
        <w:rPr>
          <w:rFonts w:ascii="Arial" w:hAnsi="Arial" w:cs="Arial"/>
        </w:rPr>
        <w:t xml:space="preserve"> Die Kontrollen werden </w:t>
      </w:r>
      <w:r w:rsidR="009C7213">
        <w:rPr>
          <w:rFonts w:ascii="Arial" w:hAnsi="Arial" w:cs="Arial"/>
        </w:rPr>
        <w:t>in diesem Fall gemeinsam mit dem</w:t>
      </w:r>
      <w:r w:rsidRPr="00C53B46">
        <w:rPr>
          <w:rFonts w:ascii="Arial" w:hAnsi="Arial" w:cs="Arial"/>
        </w:rPr>
        <w:t xml:space="preserve"> AN nach </w:t>
      </w:r>
      <w:r w:rsidRPr="00413C89">
        <w:rPr>
          <w:rFonts w:ascii="Arial" w:hAnsi="Arial" w:cs="Arial"/>
        </w:rPr>
        <w:t xml:space="preserve">Maßgabe der Anlage Qualitätskontrolle </w:t>
      </w:r>
      <w:r w:rsidR="009C7213">
        <w:rPr>
          <w:rFonts w:ascii="Arial" w:hAnsi="Arial" w:cs="Arial"/>
        </w:rPr>
        <w:t>durchgeführt. Der</w:t>
      </w:r>
      <w:r w:rsidRPr="00C53B46">
        <w:rPr>
          <w:rFonts w:ascii="Arial" w:hAnsi="Arial" w:cs="Arial"/>
        </w:rPr>
        <w:t xml:space="preserve"> AN erhält in diesem Fall vor der Kontrolle keine Auskunft über die zur Prüfung ermittelten Räume. Der AG legt den Zeitpunkt der Qualitätskontrolle fest, an denen der AN verpflichtend teilzunehmen hat. </w:t>
      </w:r>
      <w:r w:rsidR="00B802F2" w:rsidRPr="00C53B46">
        <w:rPr>
          <w:rFonts w:ascii="Arial" w:hAnsi="Arial" w:cs="Arial"/>
        </w:rPr>
        <w:t>Das Protokoll der gemeinsamen Kontrolle</w:t>
      </w:r>
      <w:r w:rsidR="00FB49F5" w:rsidRPr="00C53B46">
        <w:rPr>
          <w:rFonts w:ascii="Arial" w:hAnsi="Arial" w:cs="Arial"/>
        </w:rPr>
        <w:t xml:space="preserve"> wird unmittelbar nach Abschluss der Kontrolle eines jeden Prüfraums von jeweils einem Vertrete</w:t>
      </w:r>
      <w:r w:rsidR="009C7213">
        <w:rPr>
          <w:rFonts w:ascii="Arial" w:hAnsi="Arial" w:cs="Arial"/>
        </w:rPr>
        <w:t>r bzw. einer Vertreterin des</w:t>
      </w:r>
      <w:r w:rsidR="00FB49F5" w:rsidRPr="00C53B46">
        <w:rPr>
          <w:rFonts w:ascii="Arial" w:hAnsi="Arial" w:cs="Arial"/>
        </w:rPr>
        <w:t xml:space="preserve"> AN und des AG unterzeichnet. Über Unstimmigkeiten hinsichtlich des Ergebnisses haben sich die Parteien unmittelbar zu einigen</w:t>
      </w:r>
      <w:r w:rsidR="009C7213">
        <w:rPr>
          <w:rFonts w:ascii="Arial" w:hAnsi="Arial" w:cs="Arial"/>
        </w:rPr>
        <w:t>.</w:t>
      </w:r>
      <w:r w:rsidR="00FB49F5" w:rsidRPr="00C53B46">
        <w:rPr>
          <w:rFonts w:ascii="Arial" w:hAnsi="Arial" w:cs="Arial"/>
        </w:rPr>
        <w:t xml:space="preserve"> </w:t>
      </w:r>
    </w:p>
    <w:p w14:paraId="70B3D428" w14:textId="6CF5AE5A" w:rsidR="001452C3" w:rsidRPr="00C53B46" w:rsidRDefault="001452C3" w:rsidP="00E82419">
      <w:pPr>
        <w:spacing w:after="0" w:line="240" w:lineRule="auto"/>
        <w:ind w:left="705" w:hanging="705"/>
        <w:jc w:val="both"/>
        <w:rPr>
          <w:rFonts w:ascii="Arial" w:hAnsi="Arial" w:cs="Arial"/>
        </w:rPr>
      </w:pPr>
      <w:r w:rsidRPr="00C53B46">
        <w:rPr>
          <w:rFonts w:ascii="Arial" w:hAnsi="Arial" w:cs="Arial"/>
        </w:rPr>
        <w:t>10.4</w:t>
      </w:r>
      <w:r w:rsidRPr="00C53B46">
        <w:rPr>
          <w:rFonts w:ascii="Arial" w:hAnsi="Arial" w:cs="Arial"/>
        </w:rPr>
        <w:tab/>
        <w:t xml:space="preserve">Weicht die kontrollierte Qualität der Reinigungsleistung von der Leistungsbeschreibung ab, sind durch den AN unverzüglich geeignete Maßnahmen zur Qualitätssteigerung zu ergreifen. Die festgestellten </w:t>
      </w:r>
      <w:r w:rsidR="004A0C5D" w:rsidRPr="00C53B46">
        <w:rPr>
          <w:rFonts w:ascii="Arial" w:hAnsi="Arial" w:cs="Arial"/>
        </w:rPr>
        <w:t xml:space="preserve">Mängel </w:t>
      </w:r>
      <w:r w:rsidRPr="00C53B46">
        <w:rPr>
          <w:rFonts w:ascii="Arial" w:hAnsi="Arial" w:cs="Arial"/>
        </w:rPr>
        <w:t>sind unverzüglich zu beseitigen.</w:t>
      </w:r>
    </w:p>
    <w:p w14:paraId="606C9BCC" w14:textId="494D87BE" w:rsidR="00A70613" w:rsidRPr="00C53B46" w:rsidRDefault="001452C3" w:rsidP="00E82419">
      <w:pPr>
        <w:spacing w:after="0" w:line="240" w:lineRule="auto"/>
        <w:ind w:left="705" w:hanging="705"/>
        <w:jc w:val="both"/>
        <w:rPr>
          <w:rFonts w:ascii="Arial" w:hAnsi="Arial" w:cs="Arial"/>
        </w:rPr>
      </w:pPr>
      <w:r w:rsidRPr="00C53B46">
        <w:rPr>
          <w:rFonts w:ascii="Arial" w:hAnsi="Arial" w:cs="Arial"/>
        </w:rPr>
        <w:t>10.5</w:t>
      </w:r>
      <w:r w:rsidRPr="00C53B46">
        <w:rPr>
          <w:rFonts w:ascii="Arial" w:hAnsi="Arial" w:cs="Arial"/>
        </w:rPr>
        <w:tab/>
      </w:r>
      <w:r w:rsidR="009C7213">
        <w:rPr>
          <w:rFonts w:ascii="Arial" w:hAnsi="Arial" w:cs="Arial"/>
        </w:rPr>
        <w:t>Auf Verlangen des AG halten der</w:t>
      </w:r>
      <w:r w:rsidR="00A70613" w:rsidRPr="00C53B46">
        <w:rPr>
          <w:rFonts w:ascii="Arial" w:hAnsi="Arial" w:cs="Arial"/>
        </w:rPr>
        <w:t xml:space="preserve"> AN und der AG in einem persönlichen Termin Rücksprache über die Vertragsausführung und ggf. erforderliche Qualitätssteigerungsmaßnahmen.</w:t>
      </w:r>
    </w:p>
    <w:p w14:paraId="17D6E40B" w14:textId="2F104DE3" w:rsidR="00B96A3E" w:rsidRPr="00413C89" w:rsidRDefault="00A70613" w:rsidP="00E82419">
      <w:pPr>
        <w:spacing w:after="0" w:line="240" w:lineRule="auto"/>
        <w:ind w:left="705" w:hanging="705"/>
        <w:jc w:val="both"/>
        <w:rPr>
          <w:rFonts w:ascii="Arial" w:hAnsi="Arial" w:cs="Arial"/>
        </w:rPr>
      </w:pPr>
      <w:r w:rsidRPr="00C53B46">
        <w:rPr>
          <w:rFonts w:ascii="Arial" w:hAnsi="Arial" w:cs="Arial"/>
        </w:rPr>
        <w:t xml:space="preserve"> 10.6</w:t>
      </w:r>
      <w:r w:rsidRPr="00C53B46">
        <w:rPr>
          <w:rFonts w:ascii="Arial" w:hAnsi="Arial" w:cs="Arial"/>
        </w:rPr>
        <w:tab/>
        <w:t xml:space="preserve">Die Höhe einer Vertragsstrafe bei Unterschreitung der zu erbringenden Reinigungsqualität bemisst sich nach den </w:t>
      </w:r>
      <w:r w:rsidRPr="00413C89">
        <w:rPr>
          <w:rFonts w:ascii="Arial" w:hAnsi="Arial" w:cs="Arial"/>
        </w:rPr>
        <w:t>Maßgaben der Anlage Qualitätskontrolle.</w:t>
      </w:r>
    </w:p>
    <w:p w14:paraId="15CF1143" w14:textId="110EB684" w:rsidR="00E53E48" w:rsidRPr="00C53B46" w:rsidRDefault="009C7213" w:rsidP="00E82419">
      <w:pPr>
        <w:spacing w:after="0" w:line="240" w:lineRule="auto"/>
        <w:ind w:left="705" w:hanging="705"/>
        <w:jc w:val="both"/>
        <w:rPr>
          <w:rFonts w:ascii="Arial" w:hAnsi="Arial" w:cs="Arial"/>
        </w:rPr>
      </w:pPr>
      <w:r>
        <w:rPr>
          <w:rFonts w:ascii="Arial" w:hAnsi="Arial" w:cs="Arial"/>
        </w:rPr>
        <w:t>10.7</w:t>
      </w:r>
      <w:r>
        <w:rPr>
          <w:rFonts w:ascii="Arial" w:hAnsi="Arial" w:cs="Arial"/>
        </w:rPr>
        <w:tab/>
        <w:t>Verstößt der</w:t>
      </w:r>
      <w:r w:rsidR="00A70613" w:rsidRPr="00C53B46">
        <w:rPr>
          <w:rFonts w:ascii="Arial" w:hAnsi="Arial" w:cs="Arial"/>
        </w:rPr>
        <w:t xml:space="preserve"> AN in einem Monat schuldhaft gegen ihre Verpflichtung nach</w:t>
      </w:r>
      <w:r w:rsidR="00132ED7">
        <w:rPr>
          <w:rFonts w:ascii="Arial" w:hAnsi="Arial" w:cs="Arial"/>
        </w:rPr>
        <w:t xml:space="preserve"> </w:t>
      </w:r>
      <w:proofErr w:type="spellStart"/>
      <w:r w:rsidR="00132ED7">
        <w:rPr>
          <w:rFonts w:ascii="Arial" w:hAnsi="Arial" w:cs="Arial"/>
        </w:rPr>
        <w:t>Zif</w:t>
      </w:r>
      <w:proofErr w:type="spellEnd"/>
      <w:r w:rsidR="00132ED7">
        <w:rPr>
          <w:rFonts w:ascii="Arial" w:hAnsi="Arial" w:cs="Arial"/>
        </w:rPr>
        <w:t>.</w:t>
      </w:r>
      <w:r w:rsidR="00A70613" w:rsidRPr="00C53B46">
        <w:rPr>
          <w:rFonts w:ascii="Arial" w:hAnsi="Arial" w:cs="Arial"/>
        </w:rPr>
        <w:t xml:space="preserve"> 10.2 (Dokumentation der Eigenkontrolle), so ist der AG berechtigt, eine Vertragsstrafe in Höhe von 20 % des monatlichen Vergütungsanspruches für die Reinigung der jeweiligen Liegenschaft(en), für die keine Eintragung(en) vorgenommen wurde(n), zu verlangen. Dies gilt nicht, wenn die Qualitätskontrolle seitens des AG durchgeführt und dokumentiert wurde.</w:t>
      </w:r>
    </w:p>
    <w:p w14:paraId="5FB8E3E2" w14:textId="353BD4EE" w:rsidR="00A70613" w:rsidRPr="00C53B46" w:rsidRDefault="00E53E48" w:rsidP="00E82419">
      <w:pPr>
        <w:spacing w:after="0" w:line="240" w:lineRule="auto"/>
        <w:ind w:left="705" w:hanging="705"/>
        <w:jc w:val="both"/>
        <w:rPr>
          <w:rFonts w:ascii="Arial" w:hAnsi="Arial" w:cs="Arial"/>
        </w:rPr>
      </w:pPr>
      <w:r w:rsidRPr="00C53B46">
        <w:rPr>
          <w:rFonts w:ascii="Arial" w:hAnsi="Arial" w:cs="Arial"/>
        </w:rPr>
        <w:lastRenderedPageBreak/>
        <w:t>10.8</w:t>
      </w:r>
      <w:r w:rsidRPr="00C53B46">
        <w:rPr>
          <w:rFonts w:ascii="Arial" w:hAnsi="Arial" w:cs="Arial"/>
        </w:rPr>
        <w:tab/>
        <w:t xml:space="preserve">Für alle innerhalb dieses Vertragsverhältnisses ausgesprochenen Vertragsstrafen gilt eine Obergrenze von 5 % des Brutto-Auftragswertes. </w:t>
      </w:r>
      <w:r w:rsidR="00A70613" w:rsidRPr="00C53B46">
        <w:rPr>
          <w:rFonts w:ascii="Arial" w:hAnsi="Arial" w:cs="Arial"/>
        </w:rPr>
        <w:t xml:space="preserve"> </w:t>
      </w:r>
    </w:p>
    <w:p w14:paraId="2DF67473" w14:textId="086ACF5E" w:rsidR="00D90A79" w:rsidRPr="00C53B46" w:rsidRDefault="00D90A79" w:rsidP="00E82419">
      <w:pPr>
        <w:spacing w:after="0" w:line="240" w:lineRule="auto"/>
        <w:ind w:left="705" w:hanging="705"/>
        <w:jc w:val="both"/>
        <w:rPr>
          <w:rFonts w:ascii="Arial" w:hAnsi="Arial" w:cs="Arial"/>
        </w:rPr>
      </w:pPr>
      <w:r w:rsidRPr="00C53B46">
        <w:rPr>
          <w:rFonts w:ascii="Arial" w:hAnsi="Arial" w:cs="Arial"/>
        </w:rPr>
        <w:t>10.9</w:t>
      </w:r>
      <w:r w:rsidRPr="00C53B46">
        <w:rPr>
          <w:rFonts w:ascii="Arial" w:hAnsi="Arial" w:cs="Arial"/>
        </w:rPr>
        <w:tab/>
        <w:t>Sobald für eine Liegenschaft innerhalb eines Vertragsjahres drei oder mehr Vertragsstrafen in Höhe von mindestens 30 % ausgesprochen</w:t>
      </w:r>
      <w:r w:rsidR="00771B10" w:rsidRPr="00C53B46">
        <w:rPr>
          <w:rFonts w:ascii="Arial" w:hAnsi="Arial" w:cs="Arial"/>
        </w:rPr>
        <w:t xml:space="preserve"> werden,</w:t>
      </w:r>
      <w:r w:rsidRPr="00C53B46">
        <w:rPr>
          <w:rFonts w:ascii="Arial" w:hAnsi="Arial" w:cs="Arial"/>
        </w:rPr>
        <w:t xml:space="preserve"> ist der AG berechtigt, den Vertrag außerordentlich zu kündigen.</w:t>
      </w:r>
    </w:p>
    <w:p w14:paraId="62BB2E86" w14:textId="77777777" w:rsidR="00D90A79" w:rsidRPr="00C53B46" w:rsidRDefault="00D90A79" w:rsidP="00E82419">
      <w:pPr>
        <w:spacing w:after="0" w:line="240" w:lineRule="auto"/>
        <w:ind w:left="705" w:hanging="705"/>
        <w:jc w:val="both"/>
        <w:rPr>
          <w:rFonts w:ascii="Arial" w:hAnsi="Arial" w:cs="Arial"/>
        </w:rPr>
      </w:pPr>
      <w:r w:rsidRPr="00C53B46">
        <w:rPr>
          <w:rFonts w:ascii="Arial" w:hAnsi="Arial" w:cs="Arial"/>
        </w:rPr>
        <w:t>10.10</w:t>
      </w:r>
      <w:r w:rsidRPr="00C53B46">
        <w:rPr>
          <w:rFonts w:ascii="Arial" w:hAnsi="Arial" w:cs="Arial"/>
        </w:rPr>
        <w:tab/>
        <w:t>Darüber hinausgehende Schadensersatzansprüche des AG bleiben von den vorstehenden Bestimmungen unberührt. Vertragsstrafen werden auf Schadensersatzansprüche, die auf demselben Sachverhalt beruhen, angerechnet.</w:t>
      </w:r>
    </w:p>
    <w:p w14:paraId="3894682D" w14:textId="646EE76D" w:rsidR="0071482A" w:rsidRPr="00C53B46" w:rsidRDefault="00D90A79" w:rsidP="00E82419">
      <w:pPr>
        <w:spacing w:after="0" w:line="240" w:lineRule="auto"/>
        <w:ind w:left="705" w:hanging="705"/>
        <w:jc w:val="both"/>
        <w:rPr>
          <w:rFonts w:ascii="Arial" w:hAnsi="Arial" w:cs="Arial"/>
          <w:color w:val="FF0000"/>
        </w:rPr>
      </w:pPr>
      <w:r w:rsidRPr="00C53B46">
        <w:rPr>
          <w:rFonts w:ascii="Arial" w:hAnsi="Arial" w:cs="Arial"/>
        </w:rPr>
        <w:t>10.11</w:t>
      </w:r>
      <w:r w:rsidRPr="00C53B46">
        <w:rPr>
          <w:rFonts w:ascii="Arial" w:hAnsi="Arial" w:cs="Arial"/>
        </w:rPr>
        <w:tab/>
        <w:t>Die Verjährungsfristen richten sich ausschließlich nach dem BGB.</w:t>
      </w:r>
      <w:r w:rsidR="0071482A" w:rsidRPr="00C53B46">
        <w:rPr>
          <w:rFonts w:ascii="Arial" w:hAnsi="Arial" w:cs="Arial"/>
        </w:rPr>
        <w:t xml:space="preserve"> </w:t>
      </w:r>
    </w:p>
    <w:p w14:paraId="607AD654" w14:textId="0DB12288" w:rsidR="00D52B03" w:rsidRPr="00C53B46" w:rsidRDefault="0024111A" w:rsidP="00E82419">
      <w:pPr>
        <w:spacing w:after="0" w:line="240" w:lineRule="auto"/>
        <w:ind w:left="705" w:hanging="705"/>
        <w:jc w:val="both"/>
        <w:rPr>
          <w:rFonts w:ascii="Arial" w:hAnsi="Arial" w:cs="Arial"/>
          <w:color w:val="FF0000"/>
        </w:rPr>
      </w:pPr>
      <w:r w:rsidRPr="00C53B46">
        <w:rPr>
          <w:rFonts w:ascii="Arial" w:hAnsi="Arial" w:cs="Arial"/>
          <w:color w:val="FF0000"/>
        </w:rPr>
        <w:tab/>
      </w:r>
    </w:p>
    <w:p w14:paraId="26E34BF8" w14:textId="78E6427B" w:rsidR="00243E2B" w:rsidRPr="00C53B46" w:rsidRDefault="00243E2B" w:rsidP="00E82419">
      <w:pPr>
        <w:pStyle w:val="berschrift1"/>
        <w:spacing w:before="0" w:line="240" w:lineRule="auto"/>
        <w:rPr>
          <w:rFonts w:ascii="Arial" w:hAnsi="Arial" w:cs="Arial"/>
          <w:b/>
          <w:color w:val="auto"/>
          <w:sz w:val="22"/>
          <w:szCs w:val="22"/>
        </w:rPr>
      </w:pPr>
      <w:bookmarkStart w:id="14" w:name="_Toc43287772"/>
      <w:r w:rsidRPr="00C53B46">
        <w:rPr>
          <w:rFonts w:ascii="Arial" w:hAnsi="Arial" w:cs="Arial"/>
          <w:b/>
          <w:color w:val="auto"/>
          <w:sz w:val="22"/>
          <w:szCs w:val="22"/>
        </w:rPr>
        <w:t>11</w:t>
      </w:r>
      <w:r w:rsidRPr="00C53B46">
        <w:rPr>
          <w:rFonts w:ascii="Arial" w:hAnsi="Arial" w:cs="Arial"/>
          <w:b/>
          <w:color w:val="auto"/>
          <w:sz w:val="22"/>
          <w:szCs w:val="22"/>
        </w:rPr>
        <w:tab/>
        <w:t>Vergütung und Zahlung</w:t>
      </w:r>
      <w:bookmarkEnd w:id="14"/>
    </w:p>
    <w:p w14:paraId="1F88D582" w14:textId="77777777" w:rsidR="002231E3" w:rsidRPr="00C53B46" w:rsidRDefault="002231E3" w:rsidP="00E82419">
      <w:pPr>
        <w:spacing w:after="0" w:line="240" w:lineRule="auto"/>
        <w:rPr>
          <w:rFonts w:ascii="Arial" w:hAnsi="Arial" w:cs="Arial"/>
        </w:rPr>
      </w:pPr>
    </w:p>
    <w:p w14:paraId="34915D46" w14:textId="2B2A9E78" w:rsidR="00243E2B" w:rsidRPr="00C53B46" w:rsidRDefault="006D0E46" w:rsidP="00E82419">
      <w:pPr>
        <w:spacing w:after="0" w:line="240" w:lineRule="auto"/>
        <w:ind w:left="705" w:hanging="705"/>
        <w:jc w:val="both"/>
        <w:rPr>
          <w:rFonts w:ascii="Arial" w:hAnsi="Arial" w:cs="Arial"/>
        </w:rPr>
      </w:pPr>
      <w:r>
        <w:rPr>
          <w:rFonts w:ascii="Arial" w:hAnsi="Arial" w:cs="Arial"/>
        </w:rPr>
        <w:t>11.1</w:t>
      </w:r>
      <w:r>
        <w:rPr>
          <w:rFonts w:ascii="Arial" w:hAnsi="Arial" w:cs="Arial"/>
        </w:rPr>
        <w:tab/>
        <w:t>Die Vergütung des</w:t>
      </w:r>
      <w:r w:rsidR="00243E2B" w:rsidRPr="00C53B46">
        <w:rPr>
          <w:rFonts w:ascii="Arial" w:hAnsi="Arial" w:cs="Arial"/>
        </w:rPr>
        <w:t xml:space="preserve"> AN ergibt sich aus ihrem Angebot und den tatsächlich gereinigten Flächen.</w:t>
      </w:r>
      <w:r w:rsidR="00496EB5">
        <w:rPr>
          <w:rFonts w:ascii="Arial" w:hAnsi="Arial" w:cs="Arial"/>
        </w:rPr>
        <w:t xml:space="preserve"> </w:t>
      </w:r>
    </w:p>
    <w:p w14:paraId="686040A8" w14:textId="6E440FCF" w:rsidR="00243E2B" w:rsidRPr="00C53B46" w:rsidRDefault="006D0E46" w:rsidP="00E82419">
      <w:pPr>
        <w:spacing w:after="0" w:line="240" w:lineRule="auto"/>
        <w:ind w:left="705" w:hanging="705"/>
        <w:jc w:val="both"/>
        <w:rPr>
          <w:rFonts w:ascii="Arial" w:hAnsi="Arial" w:cs="Arial"/>
        </w:rPr>
      </w:pPr>
      <w:r>
        <w:rPr>
          <w:rFonts w:ascii="Arial" w:hAnsi="Arial" w:cs="Arial"/>
        </w:rPr>
        <w:t>11.2</w:t>
      </w:r>
      <w:r>
        <w:rPr>
          <w:rFonts w:ascii="Arial" w:hAnsi="Arial" w:cs="Arial"/>
        </w:rPr>
        <w:tab/>
        <w:t>Der</w:t>
      </w:r>
      <w:r w:rsidR="00243E2B" w:rsidRPr="00C53B46">
        <w:rPr>
          <w:rFonts w:ascii="Arial" w:hAnsi="Arial" w:cs="Arial"/>
        </w:rPr>
        <w:t xml:space="preserve"> AN hat für jede </w:t>
      </w:r>
      <w:r w:rsidR="000E1730">
        <w:rPr>
          <w:rFonts w:ascii="Arial" w:hAnsi="Arial" w:cs="Arial"/>
        </w:rPr>
        <w:t>Liegenschaft</w:t>
      </w:r>
      <w:r w:rsidR="000E1730" w:rsidRPr="00C53B46">
        <w:rPr>
          <w:rFonts w:ascii="Arial" w:hAnsi="Arial" w:cs="Arial"/>
        </w:rPr>
        <w:t xml:space="preserve"> </w:t>
      </w:r>
      <w:r w:rsidR="00243E2B" w:rsidRPr="00C53B46">
        <w:rPr>
          <w:rFonts w:ascii="Arial" w:hAnsi="Arial" w:cs="Arial"/>
        </w:rPr>
        <w:t>eine gesonderte Rechnung zu stellen. Die Rechnungsstellung erfolgt an die vom AG zu benennende Adresse.</w:t>
      </w:r>
    </w:p>
    <w:p w14:paraId="61A92085" w14:textId="125FFB88" w:rsidR="00243E2B" w:rsidRPr="00C53B46" w:rsidRDefault="00243E2B" w:rsidP="00E82419">
      <w:pPr>
        <w:spacing w:after="0" w:line="240" w:lineRule="auto"/>
        <w:ind w:left="705" w:hanging="705"/>
        <w:jc w:val="both"/>
        <w:rPr>
          <w:rFonts w:ascii="Arial" w:hAnsi="Arial" w:cs="Arial"/>
        </w:rPr>
      </w:pPr>
      <w:r w:rsidRPr="00C53B46">
        <w:rPr>
          <w:rFonts w:ascii="Arial" w:hAnsi="Arial" w:cs="Arial"/>
        </w:rPr>
        <w:t>11.3</w:t>
      </w:r>
      <w:r w:rsidRPr="00C53B46">
        <w:rPr>
          <w:rFonts w:ascii="Arial" w:hAnsi="Arial" w:cs="Arial"/>
        </w:rPr>
        <w:tab/>
        <w:t>Die Rechnungen für laufende Leistungen und für sonstige Leistungen sind zahlbar innerhalb von 30 Tagen</w:t>
      </w:r>
      <w:r w:rsidR="00E8046D">
        <w:rPr>
          <w:rFonts w:ascii="Arial" w:hAnsi="Arial" w:cs="Arial"/>
        </w:rPr>
        <w:t xml:space="preserve">. </w:t>
      </w:r>
      <w:r w:rsidRPr="00C53B46">
        <w:rPr>
          <w:rFonts w:ascii="Arial" w:hAnsi="Arial" w:cs="Arial"/>
        </w:rPr>
        <w:t>Die Zahlungsfrist beginnt mit dem Rechnungseingang beim AG, frühestens</w:t>
      </w:r>
      <w:r w:rsidR="007B2711" w:rsidRPr="00C53B46">
        <w:rPr>
          <w:rFonts w:ascii="Arial" w:hAnsi="Arial" w:cs="Arial"/>
        </w:rPr>
        <w:t xml:space="preserve"> jedoch mit Ablauf des Tages</w:t>
      </w:r>
      <w:r w:rsidR="00FA1238" w:rsidRPr="00C53B46">
        <w:rPr>
          <w:rFonts w:ascii="Arial" w:hAnsi="Arial" w:cs="Arial"/>
        </w:rPr>
        <w:t>, an dem die abgerechneten Leistungen vertragsgemäß erbracht worden</w:t>
      </w:r>
      <w:r w:rsidR="006D0E46">
        <w:rPr>
          <w:rFonts w:ascii="Arial" w:hAnsi="Arial" w:cs="Arial"/>
        </w:rPr>
        <w:t xml:space="preserve"> sind. Auf Wunsch des AG hat der</w:t>
      </w:r>
      <w:r w:rsidR="00FA1238" w:rsidRPr="00C53B46">
        <w:rPr>
          <w:rFonts w:ascii="Arial" w:hAnsi="Arial" w:cs="Arial"/>
        </w:rPr>
        <w:t xml:space="preserve"> AN </w:t>
      </w:r>
      <w:r w:rsidR="006A4010" w:rsidRPr="00C53B46">
        <w:rPr>
          <w:rFonts w:ascii="Arial" w:hAnsi="Arial" w:cs="Arial"/>
        </w:rPr>
        <w:t>zur Rechnungsstellung einen vom AG zur Verfügung gestellten Berechnungsna</w:t>
      </w:r>
      <w:r w:rsidR="008044AE" w:rsidRPr="00C53B46">
        <w:rPr>
          <w:rFonts w:ascii="Arial" w:hAnsi="Arial" w:cs="Arial"/>
        </w:rPr>
        <w:t xml:space="preserve">chweis (z.B. Excel-Tabelle) zu </w:t>
      </w:r>
      <w:r w:rsidR="006A4010" w:rsidRPr="00C53B46">
        <w:rPr>
          <w:rFonts w:ascii="Arial" w:hAnsi="Arial" w:cs="Arial"/>
        </w:rPr>
        <w:t>nutzen.</w:t>
      </w:r>
    </w:p>
    <w:p w14:paraId="0A321C0E" w14:textId="5A045790" w:rsidR="008044AE" w:rsidRPr="00C53B46" w:rsidRDefault="008044AE" w:rsidP="00E82419">
      <w:pPr>
        <w:spacing w:after="0" w:line="240" w:lineRule="auto"/>
        <w:ind w:left="705" w:hanging="705"/>
        <w:jc w:val="both"/>
        <w:rPr>
          <w:rFonts w:ascii="Arial" w:hAnsi="Arial" w:cs="Arial"/>
        </w:rPr>
      </w:pPr>
      <w:r w:rsidRPr="00C53B46">
        <w:rPr>
          <w:rFonts w:ascii="Arial" w:hAnsi="Arial" w:cs="Arial"/>
        </w:rPr>
        <w:t>11.4</w:t>
      </w:r>
      <w:r w:rsidRPr="00C53B46">
        <w:rPr>
          <w:rFonts w:ascii="Arial" w:hAnsi="Arial" w:cs="Arial"/>
        </w:rPr>
        <w:tab/>
        <w:t>Die Zahlung erfolgt durch den AG im Überweisungsverkehr auf ein vom AN schriftlich zu benennendes Konto. Maßgeblich für die Rechtzeitigkeit der Überweisung ist der Absende-Tag des Überweisungsauftrages beim Zahlungsinstitut des AG.</w:t>
      </w:r>
    </w:p>
    <w:p w14:paraId="73A00879" w14:textId="0FA92064" w:rsidR="008044AE" w:rsidRPr="00C53B46" w:rsidRDefault="008044AE" w:rsidP="00E82419">
      <w:pPr>
        <w:spacing w:after="0" w:line="240" w:lineRule="auto"/>
        <w:ind w:left="705" w:hanging="705"/>
        <w:jc w:val="both"/>
        <w:rPr>
          <w:rFonts w:ascii="Arial" w:hAnsi="Arial" w:cs="Arial"/>
        </w:rPr>
      </w:pPr>
      <w:r w:rsidRPr="00C53B46">
        <w:rPr>
          <w:rFonts w:ascii="Arial" w:hAnsi="Arial" w:cs="Arial"/>
        </w:rPr>
        <w:t>11.5</w:t>
      </w:r>
      <w:r w:rsidRPr="00C53B46">
        <w:rPr>
          <w:rFonts w:ascii="Arial" w:hAnsi="Arial" w:cs="Arial"/>
        </w:rPr>
        <w:tab/>
      </w:r>
      <w:r w:rsidR="00A80672" w:rsidRPr="00C53B46">
        <w:rPr>
          <w:rFonts w:ascii="Arial" w:hAnsi="Arial" w:cs="Arial"/>
        </w:rPr>
        <w:t xml:space="preserve">Abweichend vom Absatz 3 dieses Paragraphen wird die erste Rechnung nach Beginn der Leistungserbringung erst zur Vergütung fällig, wenn die Voraussetzungen nach </w:t>
      </w:r>
      <w:proofErr w:type="spellStart"/>
      <w:r w:rsidR="00395584">
        <w:rPr>
          <w:rFonts w:ascii="Arial" w:hAnsi="Arial" w:cs="Arial"/>
        </w:rPr>
        <w:t>Zif</w:t>
      </w:r>
      <w:proofErr w:type="spellEnd"/>
      <w:r w:rsidR="00395584">
        <w:rPr>
          <w:rFonts w:ascii="Arial" w:hAnsi="Arial" w:cs="Arial"/>
        </w:rPr>
        <w:t>.</w:t>
      </w:r>
      <w:r w:rsidR="002A7831" w:rsidRPr="00C53B46">
        <w:rPr>
          <w:rFonts w:ascii="Arial" w:hAnsi="Arial" w:cs="Arial"/>
        </w:rPr>
        <w:t xml:space="preserve"> 5.2 und 14</w:t>
      </w:r>
      <w:r w:rsidR="00A80672" w:rsidRPr="00C53B46">
        <w:rPr>
          <w:rFonts w:ascii="Arial" w:hAnsi="Arial" w:cs="Arial"/>
        </w:rPr>
        <w:t xml:space="preserve">, </w:t>
      </w:r>
      <w:proofErr w:type="spellStart"/>
      <w:r w:rsidR="00395584">
        <w:rPr>
          <w:rFonts w:ascii="Arial" w:hAnsi="Arial" w:cs="Arial"/>
        </w:rPr>
        <w:t>Zif</w:t>
      </w:r>
      <w:proofErr w:type="spellEnd"/>
      <w:r w:rsidR="00395584">
        <w:rPr>
          <w:rFonts w:ascii="Arial" w:hAnsi="Arial" w:cs="Arial"/>
        </w:rPr>
        <w:t>.</w:t>
      </w:r>
      <w:r w:rsidR="00A80672" w:rsidRPr="00C53B46">
        <w:rPr>
          <w:rFonts w:ascii="Arial" w:hAnsi="Arial" w:cs="Arial"/>
        </w:rPr>
        <w:t xml:space="preserve"> 7.3,</w:t>
      </w:r>
      <w:r w:rsidR="00A80672" w:rsidRPr="00C53B46">
        <w:rPr>
          <w:rFonts w:ascii="Arial" w:hAnsi="Arial" w:cs="Arial"/>
          <w:color w:val="FF0000"/>
        </w:rPr>
        <w:t xml:space="preserve"> </w:t>
      </w:r>
      <w:proofErr w:type="spellStart"/>
      <w:r w:rsidR="00395584">
        <w:rPr>
          <w:rFonts w:ascii="Arial" w:hAnsi="Arial" w:cs="Arial"/>
        </w:rPr>
        <w:t>Zif</w:t>
      </w:r>
      <w:proofErr w:type="spellEnd"/>
      <w:r w:rsidR="00395584">
        <w:rPr>
          <w:rFonts w:ascii="Arial" w:hAnsi="Arial" w:cs="Arial"/>
        </w:rPr>
        <w:t>.</w:t>
      </w:r>
      <w:r w:rsidR="00A80672" w:rsidRPr="00C53B46">
        <w:rPr>
          <w:rFonts w:ascii="Arial" w:hAnsi="Arial" w:cs="Arial"/>
        </w:rPr>
        <w:t xml:space="preserve"> 8.3 und 4 und </w:t>
      </w:r>
      <w:proofErr w:type="spellStart"/>
      <w:r w:rsidR="00395584">
        <w:rPr>
          <w:rFonts w:ascii="Arial" w:hAnsi="Arial" w:cs="Arial"/>
        </w:rPr>
        <w:t>Zif</w:t>
      </w:r>
      <w:proofErr w:type="spellEnd"/>
      <w:r w:rsidR="00395584">
        <w:rPr>
          <w:rFonts w:ascii="Arial" w:hAnsi="Arial" w:cs="Arial"/>
        </w:rPr>
        <w:t>.</w:t>
      </w:r>
      <w:r w:rsidR="00A80672" w:rsidRPr="00C53B46">
        <w:rPr>
          <w:rFonts w:ascii="Arial" w:hAnsi="Arial" w:cs="Arial"/>
        </w:rPr>
        <w:t xml:space="preserve"> 13.3 und 11 dieses Vertrages erfüllt sind.</w:t>
      </w:r>
    </w:p>
    <w:p w14:paraId="12BCB739" w14:textId="5EB668BD" w:rsidR="007A5F98" w:rsidRPr="00C53B46" w:rsidRDefault="007A5F98" w:rsidP="00E82419">
      <w:pPr>
        <w:spacing w:after="0" w:line="240" w:lineRule="auto"/>
        <w:ind w:left="705" w:hanging="705"/>
        <w:jc w:val="both"/>
        <w:rPr>
          <w:rFonts w:ascii="Arial" w:hAnsi="Arial" w:cs="Arial"/>
        </w:rPr>
      </w:pPr>
      <w:r w:rsidRPr="00C53B46">
        <w:rPr>
          <w:rFonts w:ascii="Arial" w:hAnsi="Arial" w:cs="Arial"/>
        </w:rPr>
        <w:t>11.6</w:t>
      </w:r>
      <w:r w:rsidRPr="00C53B46">
        <w:rPr>
          <w:rFonts w:ascii="Arial" w:hAnsi="Arial" w:cs="Arial"/>
        </w:rPr>
        <w:tab/>
        <w:t xml:space="preserve">Abweichend von </w:t>
      </w:r>
      <w:proofErr w:type="spellStart"/>
      <w:r w:rsidR="00395584">
        <w:rPr>
          <w:rFonts w:ascii="Arial" w:hAnsi="Arial" w:cs="Arial"/>
        </w:rPr>
        <w:t>Zif</w:t>
      </w:r>
      <w:proofErr w:type="spellEnd"/>
      <w:r w:rsidR="00395584">
        <w:rPr>
          <w:rFonts w:ascii="Arial" w:hAnsi="Arial" w:cs="Arial"/>
        </w:rPr>
        <w:t>. 11.3</w:t>
      </w:r>
      <w:r w:rsidRPr="00C53B46">
        <w:rPr>
          <w:rFonts w:ascii="Arial" w:hAnsi="Arial" w:cs="Arial"/>
        </w:rPr>
        <w:t xml:space="preserve"> </w:t>
      </w:r>
      <w:r w:rsidR="00394391" w:rsidRPr="00C53B46">
        <w:rPr>
          <w:rFonts w:ascii="Arial" w:hAnsi="Arial" w:cs="Arial"/>
        </w:rPr>
        <w:t xml:space="preserve">wird die letzte Rechnung vor Ende der Vertragslaufzeit bzw. bei vorzeitiger Beendigung des Vertrages erst zur Vergütung fällig, wenn feststeht, dass sich die durch diesen Vertrag betroffenen Liegenschaften in einem vertragsgemäß gereinigten Zustand gemäß </w:t>
      </w:r>
      <w:proofErr w:type="spellStart"/>
      <w:r w:rsidR="00395584">
        <w:rPr>
          <w:rFonts w:ascii="Arial" w:hAnsi="Arial" w:cs="Arial"/>
        </w:rPr>
        <w:t>Zif</w:t>
      </w:r>
      <w:proofErr w:type="spellEnd"/>
      <w:r w:rsidR="00395584">
        <w:rPr>
          <w:rFonts w:ascii="Arial" w:hAnsi="Arial" w:cs="Arial"/>
        </w:rPr>
        <w:t>.</w:t>
      </w:r>
      <w:r w:rsidR="00394391" w:rsidRPr="00C53B46">
        <w:rPr>
          <w:rFonts w:ascii="Arial" w:hAnsi="Arial" w:cs="Arial"/>
        </w:rPr>
        <w:t xml:space="preserve"> 5 dieses Vertrages befinden.</w:t>
      </w:r>
    </w:p>
    <w:p w14:paraId="7480E54A" w14:textId="77777777" w:rsidR="00394391" w:rsidRPr="00C53B46" w:rsidRDefault="00394391" w:rsidP="00E82419">
      <w:pPr>
        <w:spacing w:after="0" w:line="240" w:lineRule="auto"/>
        <w:ind w:left="705" w:hanging="705"/>
        <w:jc w:val="both"/>
        <w:rPr>
          <w:rFonts w:ascii="Arial" w:hAnsi="Arial" w:cs="Arial"/>
        </w:rPr>
      </w:pPr>
    </w:p>
    <w:p w14:paraId="0FE94A69" w14:textId="03D861CF" w:rsidR="00394391" w:rsidRPr="00C53B46" w:rsidRDefault="00394391" w:rsidP="00E82419">
      <w:pPr>
        <w:pStyle w:val="berschrift1"/>
        <w:spacing w:before="0" w:line="240" w:lineRule="auto"/>
        <w:rPr>
          <w:rFonts w:ascii="Arial" w:hAnsi="Arial" w:cs="Arial"/>
          <w:b/>
          <w:color w:val="auto"/>
          <w:sz w:val="22"/>
          <w:szCs w:val="22"/>
        </w:rPr>
      </w:pPr>
      <w:bookmarkStart w:id="15" w:name="_Toc43287773"/>
      <w:r w:rsidRPr="00C53B46">
        <w:rPr>
          <w:rFonts w:ascii="Arial" w:hAnsi="Arial" w:cs="Arial"/>
          <w:b/>
          <w:color w:val="auto"/>
          <w:sz w:val="22"/>
          <w:szCs w:val="22"/>
        </w:rPr>
        <w:t>12</w:t>
      </w:r>
      <w:r w:rsidRPr="00C53B46">
        <w:rPr>
          <w:rFonts w:ascii="Arial" w:hAnsi="Arial" w:cs="Arial"/>
          <w:b/>
          <w:color w:val="auto"/>
          <w:sz w:val="22"/>
          <w:szCs w:val="22"/>
        </w:rPr>
        <w:tab/>
        <w:t>Preisgleitklausel</w:t>
      </w:r>
      <w:bookmarkEnd w:id="15"/>
    </w:p>
    <w:p w14:paraId="5F73A01C" w14:textId="77777777" w:rsidR="002231E3" w:rsidRPr="00C53B46" w:rsidRDefault="002231E3" w:rsidP="00E82419">
      <w:pPr>
        <w:spacing w:after="0" w:line="240" w:lineRule="auto"/>
        <w:rPr>
          <w:rFonts w:ascii="Arial" w:hAnsi="Arial" w:cs="Arial"/>
        </w:rPr>
      </w:pPr>
    </w:p>
    <w:p w14:paraId="16DBC8C2" w14:textId="0F3C50F1" w:rsidR="006D0E46" w:rsidRPr="006D0E46" w:rsidRDefault="00394391" w:rsidP="006D0E46">
      <w:pPr>
        <w:spacing w:after="0" w:line="240" w:lineRule="auto"/>
        <w:ind w:left="705" w:hanging="705"/>
        <w:jc w:val="both"/>
        <w:rPr>
          <w:rFonts w:ascii="Arial" w:hAnsi="Arial" w:cs="Arial"/>
        </w:rPr>
      </w:pPr>
      <w:r w:rsidRPr="006D0E46">
        <w:rPr>
          <w:rFonts w:ascii="Arial" w:hAnsi="Arial" w:cs="Arial"/>
        </w:rPr>
        <w:t>12.1</w:t>
      </w:r>
      <w:r w:rsidRPr="006D0E46">
        <w:rPr>
          <w:rFonts w:ascii="Arial" w:hAnsi="Arial" w:cs="Arial"/>
        </w:rPr>
        <w:tab/>
      </w:r>
      <w:r w:rsidR="006D0E46" w:rsidRPr="006D0E46">
        <w:rPr>
          <w:rFonts w:ascii="Arial" w:hAnsi="Arial" w:cs="Arial"/>
        </w:rPr>
        <w:t xml:space="preserve">Ändern sich nach Abschluss dieses Vertrages die Lohn- oder Gehaltstarifverträge und/oder Rahmentarifverträge oder/und die gesetzlichen Sozialleistungen (lohngebundene Kosten), so kann der Auftragnehmer </w:t>
      </w:r>
      <w:r w:rsidR="00395584">
        <w:rPr>
          <w:rFonts w:ascii="Arial" w:hAnsi="Arial" w:cs="Arial"/>
        </w:rPr>
        <w:t xml:space="preserve">die Anpassung der </w:t>
      </w:r>
      <w:r w:rsidR="00024979">
        <w:rPr>
          <w:rFonts w:ascii="Arial" w:hAnsi="Arial" w:cs="Arial"/>
        </w:rPr>
        <w:t>V</w:t>
      </w:r>
      <w:r w:rsidR="00395584">
        <w:rPr>
          <w:rFonts w:ascii="Arial" w:hAnsi="Arial" w:cs="Arial"/>
        </w:rPr>
        <w:t>ergütung</w:t>
      </w:r>
      <w:r w:rsidR="006D0E46" w:rsidRPr="006D0E46">
        <w:rPr>
          <w:rFonts w:ascii="Arial" w:hAnsi="Arial" w:cs="Arial"/>
        </w:rPr>
        <w:t xml:space="preserve"> wie folgt verlangen: Neuberechnung des Stundenverrechnungssatzes auf der Grundlage der bei Vertragsabschluss vorliegend</w:t>
      </w:r>
      <w:r w:rsidR="00A47AEB">
        <w:rPr>
          <w:rFonts w:ascii="Arial" w:hAnsi="Arial" w:cs="Arial"/>
        </w:rPr>
        <w:t>en Berechnungstabelle unter Beib</w:t>
      </w:r>
      <w:r w:rsidR="006D0E46" w:rsidRPr="006D0E46">
        <w:rPr>
          <w:rFonts w:ascii="Arial" w:hAnsi="Arial" w:cs="Arial"/>
        </w:rPr>
        <w:t>ehaltung aller anderen Kalkulationswerte, Neuberechnung de</w:t>
      </w:r>
      <w:r w:rsidR="00395584">
        <w:rPr>
          <w:rFonts w:ascii="Arial" w:hAnsi="Arial" w:cs="Arial"/>
        </w:rPr>
        <w:t>r Vergütung</w:t>
      </w:r>
      <w:r w:rsidR="006D0E46" w:rsidRPr="006D0E46">
        <w:rPr>
          <w:rFonts w:ascii="Arial" w:hAnsi="Arial" w:cs="Arial"/>
        </w:rPr>
        <w:t xml:space="preserve"> mit dem neuen Stundenverrechnungssatz unter Zugrundelegung des bei Vertragsabschluss vorliegenden Preisblattes unter Beigehaltung aller anderen Kalkulationswerte bzw. Kostenteile. Die Preisänderung ist dem Auftraggeber schriftlich mitzuteilen.</w:t>
      </w:r>
      <w:r w:rsidR="00395584">
        <w:rPr>
          <w:rFonts w:ascii="Arial" w:hAnsi="Arial" w:cs="Arial"/>
        </w:rPr>
        <w:t xml:space="preserve"> Im </w:t>
      </w:r>
      <w:r w:rsidR="00024979">
        <w:rPr>
          <w:rFonts w:ascii="Arial" w:hAnsi="Arial" w:cs="Arial"/>
        </w:rPr>
        <w:t>Übrigen</w:t>
      </w:r>
      <w:r w:rsidR="00395584">
        <w:rPr>
          <w:rFonts w:ascii="Arial" w:hAnsi="Arial" w:cs="Arial"/>
        </w:rPr>
        <w:t xml:space="preserve"> gilt der Stundenve</w:t>
      </w:r>
      <w:r w:rsidR="00DB0B61">
        <w:rPr>
          <w:rFonts w:ascii="Arial" w:hAnsi="Arial" w:cs="Arial"/>
        </w:rPr>
        <w:t>r</w:t>
      </w:r>
      <w:r w:rsidR="00395584">
        <w:rPr>
          <w:rFonts w:ascii="Arial" w:hAnsi="Arial" w:cs="Arial"/>
        </w:rPr>
        <w:t>rechnungssatz über die gesamte Vertragslaufzeit als fest vereinbart.</w:t>
      </w:r>
    </w:p>
    <w:p w14:paraId="1A4CB5E2" w14:textId="18915D99" w:rsidR="006D0E46" w:rsidRPr="006D0E46" w:rsidRDefault="006D0E46" w:rsidP="006D0E46">
      <w:pPr>
        <w:spacing w:after="0" w:line="240" w:lineRule="auto"/>
        <w:ind w:left="705" w:hanging="705"/>
        <w:jc w:val="both"/>
        <w:rPr>
          <w:rFonts w:ascii="Arial" w:hAnsi="Arial" w:cs="Arial"/>
        </w:rPr>
      </w:pPr>
      <w:r w:rsidRPr="006D0E46">
        <w:rPr>
          <w:rFonts w:ascii="Arial" w:hAnsi="Arial" w:cs="Arial"/>
        </w:rPr>
        <w:t>12.2</w:t>
      </w:r>
      <w:r w:rsidRPr="006D0E46">
        <w:rPr>
          <w:rFonts w:ascii="Arial" w:hAnsi="Arial" w:cs="Arial"/>
        </w:rPr>
        <w:tab/>
        <w:t xml:space="preserve">Der AG zahlt die Preisanpassung gem. </w:t>
      </w:r>
      <w:proofErr w:type="spellStart"/>
      <w:r w:rsidR="00395584">
        <w:rPr>
          <w:rFonts w:ascii="Arial" w:hAnsi="Arial" w:cs="Arial"/>
        </w:rPr>
        <w:t>Zif</w:t>
      </w:r>
      <w:proofErr w:type="spellEnd"/>
      <w:r w:rsidR="00395584">
        <w:rPr>
          <w:rFonts w:ascii="Arial" w:hAnsi="Arial" w:cs="Arial"/>
        </w:rPr>
        <w:t>. 12.</w:t>
      </w:r>
      <w:r w:rsidRPr="006D0E46">
        <w:rPr>
          <w:rFonts w:ascii="Arial" w:hAnsi="Arial" w:cs="Arial"/>
        </w:rPr>
        <w:t>1 frühestens ab dem ersten Tag des folgenden Monats nach schriftlicher Mitteilung gem. Absatz 1, wenn das Schreiben bis zum 15. des laufenden Monats in prüffähiger Form (Vorlage aller zur Überprüfung erforderlichen Unterlagen) vorliegt und die Preisanpassung anerkannt wurde. Maßgebend für die Rechtzeitigkeit des Vorliegens des Schreibens ist der Eingangsstempel des AG.</w:t>
      </w:r>
    </w:p>
    <w:p w14:paraId="3A2C29E2" w14:textId="01A46A08" w:rsidR="006D0E46" w:rsidRPr="006D0E46" w:rsidRDefault="006D0E46" w:rsidP="006D0E46">
      <w:pPr>
        <w:spacing w:after="0" w:line="240" w:lineRule="auto"/>
        <w:ind w:left="705" w:hanging="705"/>
        <w:jc w:val="both"/>
        <w:rPr>
          <w:rFonts w:ascii="Arial" w:hAnsi="Arial" w:cs="Arial"/>
        </w:rPr>
      </w:pPr>
      <w:r w:rsidRPr="006D0E46">
        <w:rPr>
          <w:rFonts w:ascii="Arial" w:hAnsi="Arial" w:cs="Arial"/>
        </w:rPr>
        <w:t>12.3</w:t>
      </w:r>
      <w:r w:rsidRPr="006D0E46">
        <w:rPr>
          <w:rFonts w:ascii="Arial" w:hAnsi="Arial" w:cs="Arial"/>
        </w:rPr>
        <w:tab/>
        <w:t>Künftige Lohnerhöhungen im Sinne de</w:t>
      </w:r>
      <w:r w:rsidR="00395584">
        <w:rPr>
          <w:rFonts w:ascii="Arial" w:hAnsi="Arial" w:cs="Arial"/>
        </w:rPr>
        <w:t xml:space="preserve">r </w:t>
      </w:r>
      <w:proofErr w:type="spellStart"/>
      <w:r w:rsidR="00395584">
        <w:rPr>
          <w:rFonts w:ascii="Arial" w:hAnsi="Arial" w:cs="Arial"/>
        </w:rPr>
        <w:t>Zif</w:t>
      </w:r>
      <w:proofErr w:type="spellEnd"/>
      <w:r w:rsidR="00395584">
        <w:rPr>
          <w:rFonts w:ascii="Arial" w:hAnsi="Arial" w:cs="Arial"/>
        </w:rPr>
        <w:t>. 12.1</w:t>
      </w:r>
      <w:r w:rsidRPr="006D0E46">
        <w:rPr>
          <w:rFonts w:ascii="Arial" w:hAnsi="Arial" w:cs="Arial"/>
        </w:rPr>
        <w:t>, die bei Angebotsabgabe bereits bekannt sind, sind bei den angebotenen Preisen einzukalkulieren und werden vom AG nicht nach Abs. 1 übernommen.</w:t>
      </w:r>
    </w:p>
    <w:p w14:paraId="255862A4" w14:textId="36C50E79" w:rsidR="009B48AB" w:rsidRDefault="009B48AB" w:rsidP="00E82419">
      <w:pPr>
        <w:spacing w:after="0" w:line="240" w:lineRule="auto"/>
        <w:ind w:left="705" w:hanging="705"/>
        <w:jc w:val="both"/>
        <w:rPr>
          <w:rFonts w:ascii="Arial" w:hAnsi="Arial" w:cs="Arial"/>
        </w:rPr>
      </w:pPr>
    </w:p>
    <w:p w14:paraId="4ACCFBE1" w14:textId="34E7B976" w:rsidR="009B48AB" w:rsidRPr="00C53B46" w:rsidRDefault="009B48AB" w:rsidP="00E82419">
      <w:pPr>
        <w:pStyle w:val="berschrift1"/>
        <w:spacing w:before="0" w:line="240" w:lineRule="auto"/>
        <w:rPr>
          <w:rFonts w:ascii="Arial" w:hAnsi="Arial" w:cs="Arial"/>
          <w:b/>
          <w:color w:val="auto"/>
          <w:sz w:val="22"/>
          <w:szCs w:val="22"/>
        </w:rPr>
      </w:pPr>
      <w:bookmarkStart w:id="16" w:name="_Toc43287774"/>
      <w:r w:rsidRPr="00C53B46">
        <w:rPr>
          <w:rFonts w:ascii="Arial" w:hAnsi="Arial" w:cs="Arial"/>
          <w:b/>
          <w:color w:val="auto"/>
          <w:sz w:val="22"/>
          <w:szCs w:val="22"/>
        </w:rPr>
        <w:lastRenderedPageBreak/>
        <w:t>13</w:t>
      </w:r>
      <w:r w:rsidRPr="00C53B46">
        <w:rPr>
          <w:rFonts w:ascii="Arial" w:hAnsi="Arial" w:cs="Arial"/>
          <w:b/>
          <w:color w:val="auto"/>
          <w:sz w:val="22"/>
          <w:szCs w:val="22"/>
        </w:rPr>
        <w:tab/>
        <w:t>Datenschutz, Sicherheit</w:t>
      </w:r>
      <w:bookmarkEnd w:id="16"/>
    </w:p>
    <w:p w14:paraId="71D241BD" w14:textId="77777777" w:rsidR="002231E3" w:rsidRPr="00C53B46" w:rsidRDefault="002231E3" w:rsidP="00E82419">
      <w:pPr>
        <w:spacing w:after="0" w:line="240" w:lineRule="auto"/>
        <w:rPr>
          <w:rFonts w:ascii="Arial" w:hAnsi="Arial" w:cs="Arial"/>
        </w:rPr>
      </w:pPr>
    </w:p>
    <w:p w14:paraId="307F746C" w14:textId="77777777" w:rsidR="00692131" w:rsidRPr="00C53B46" w:rsidRDefault="00692131" w:rsidP="00692131">
      <w:pPr>
        <w:spacing w:after="0" w:line="240" w:lineRule="auto"/>
        <w:ind w:left="705" w:hanging="705"/>
        <w:jc w:val="both"/>
        <w:rPr>
          <w:rFonts w:ascii="Arial" w:hAnsi="Arial" w:cs="Arial"/>
        </w:rPr>
      </w:pPr>
      <w:r w:rsidRPr="00C53B46">
        <w:rPr>
          <w:rFonts w:ascii="Arial" w:hAnsi="Arial" w:cs="Arial"/>
        </w:rPr>
        <w:t>13.1</w:t>
      </w:r>
      <w:r w:rsidRPr="00C53B46">
        <w:rPr>
          <w:rFonts w:ascii="Arial" w:hAnsi="Arial" w:cs="Arial"/>
        </w:rPr>
        <w:tab/>
        <w:t>Im Rahmen d</w:t>
      </w:r>
      <w:r>
        <w:rPr>
          <w:rFonts w:ascii="Arial" w:hAnsi="Arial" w:cs="Arial"/>
        </w:rPr>
        <w:t>ieses</w:t>
      </w:r>
      <w:r w:rsidRPr="00C53B46">
        <w:rPr>
          <w:rFonts w:ascii="Arial" w:hAnsi="Arial" w:cs="Arial"/>
        </w:rPr>
        <w:t xml:space="preserve"> </w:t>
      </w:r>
      <w:r>
        <w:rPr>
          <w:rFonts w:ascii="Arial" w:hAnsi="Arial" w:cs="Arial"/>
        </w:rPr>
        <w:t>Vertrages kann der</w:t>
      </w:r>
      <w:r w:rsidRPr="00C53B46">
        <w:rPr>
          <w:rFonts w:ascii="Arial" w:hAnsi="Arial" w:cs="Arial"/>
        </w:rPr>
        <w:t xml:space="preserve"> AN Kenntnis von personenbezogenen Daten und / oder Sozialdaten erlangen. Betriebs- und Geschäftsgeheimnisse stehen Sozialdaten gleich, wenn der Betriebsinhaber bzw. die Betriebsinhaberin keinen </w:t>
      </w:r>
      <w:proofErr w:type="spellStart"/>
      <w:r w:rsidRPr="00C53B46">
        <w:rPr>
          <w:rFonts w:ascii="Arial" w:hAnsi="Arial" w:cs="Arial"/>
        </w:rPr>
        <w:t>Kundgabewillen</w:t>
      </w:r>
      <w:proofErr w:type="spellEnd"/>
      <w:r w:rsidRPr="00C53B46">
        <w:rPr>
          <w:rFonts w:ascii="Arial" w:hAnsi="Arial" w:cs="Arial"/>
        </w:rPr>
        <w:t xml:space="preserve"> hat (§ 35 Abs. 4 SGB I).</w:t>
      </w:r>
    </w:p>
    <w:p w14:paraId="24A21F83" w14:textId="77777777" w:rsidR="00692131" w:rsidRDefault="00692131" w:rsidP="00692131">
      <w:pPr>
        <w:spacing w:after="0" w:line="240" w:lineRule="auto"/>
        <w:ind w:left="705" w:hanging="705"/>
        <w:jc w:val="both"/>
        <w:rPr>
          <w:rFonts w:ascii="Arial" w:hAnsi="Arial" w:cs="Arial"/>
        </w:rPr>
      </w:pPr>
      <w:r w:rsidRPr="006D0E46">
        <w:rPr>
          <w:rFonts w:ascii="Arial" w:hAnsi="Arial" w:cs="Arial"/>
        </w:rPr>
        <w:t>13.2</w:t>
      </w:r>
      <w:r>
        <w:rPr>
          <w:rFonts w:ascii="Arial" w:hAnsi="Arial" w:cs="Arial"/>
          <w:sz w:val="20"/>
          <w:szCs w:val="20"/>
        </w:rPr>
        <w:tab/>
      </w:r>
      <w:r w:rsidRPr="006D0E46">
        <w:rPr>
          <w:rFonts w:ascii="Arial" w:hAnsi="Arial" w:cs="Arial"/>
        </w:rPr>
        <w:t>Der AN ist dazu verpflichtet, datenschutzrechtliche Bestimmungen einzuhalten. Alle Daten</w:t>
      </w:r>
      <w:r>
        <w:rPr>
          <w:rFonts w:ascii="Arial" w:hAnsi="Arial" w:cs="Arial"/>
        </w:rPr>
        <w:t xml:space="preserve"> </w:t>
      </w:r>
      <w:r w:rsidRPr="006D0E46">
        <w:rPr>
          <w:rFonts w:ascii="Arial" w:hAnsi="Arial" w:cs="Arial"/>
        </w:rPr>
        <w:t>welche der AN im Rahmen der Ausführung des Auftrages erhält oder ihr auf andere Weise zur Kenntnis gelangen</w:t>
      </w:r>
      <w:r>
        <w:rPr>
          <w:rFonts w:ascii="Arial" w:hAnsi="Arial" w:cs="Arial"/>
        </w:rPr>
        <w:t>, darf er</w:t>
      </w:r>
      <w:r w:rsidRPr="006D0E46">
        <w:rPr>
          <w:rFonts w:ascii="Arial" w:hAnsi="Arial" w:cs="Arial"/>
        </w:rPr>
        <w:t xml:space="preserve"> ausschließlich zur Erfüllung </w:t>
      </w:r>
      <w:r>
        <w:rPr>
          <w:rFonts w:ascii="Arial" w:hAnsi="Arial" w:cs="Arial"/>
        </w:rPr>
        <w:t>seiner</w:t>
      </w:r>
      <w:r w:rsidRPr="006D0E46">
        <w:rPr>
          <w:rFonts w:ascii="Arial" w:hAnsi="Arial" w:cs="Arial"/>
        </w:rPr>
        <w:t xml:space="preserve"> vertraglichen Verpflichtungen verarbeiten und nutzen. Eine anderweitige Verwendung dieser Daten (bspw. die gewerbliche Nutzung oder die Übermittlung an Dritte) ist unzulässig. </w:t>
      </w:r>
    </w:p>
    <w:p w14:paraId="7A9FBAFB" w14:textId="77777777" w:rsidR="00692131" w:rsidRDefault="00692131" w:rsidP="00692131">
      <w:pPr>
        <w:spacing w:after="0" w:line="240" w:lineRule="auto"/>
        <w:ind w:left="705" w:hanging="705"/>
        <w:jc w:val="both"/>
        <w:rPr>
          <w:rFonts w:ascii="Arial" w:hAnsi="Arial" w:cs="Arial"/>
        </w:rPr>
      </w:pPr>
      <w:r w:rsidRPr="00C53B46">
        <w:rPr>
          <w:rFonts w:ascii="Arial" w:hAnsi="Arial" w:cs="Arial"/>
        </w:rPr>
        <w:t>13.3</w:t>
      </w:r>
      <w:r w:rsidRPr="00C53B46">
        <w:rPr>
          <w:rFonts w:ascii="Arial" w:hAnsi="Arial" w:cs="Arial"/>
        </w:rPr>
        <w:tab/>
      </w:r>
      <w:r>
        <w:rPr>
          <w:rFonts w:ascii="Arial" w:hAnsi="Arial" w:cs="Arial"/>
        </w:rPr>
        <w:t>Der</w:t>
      </w:r>
      <w:r w:rsidRPr="006D0E46">
        <w:rPr>
          <w:rFonts w:ascii="Arial" w:hAnsi="Arial" w:cs="Arial"/>
        </w:rPr>
        <w:t xml:space="preserve"> AN </w:t>
      </w:r>
      <w:r>
        <w:rPr>
          <w:rFonts w:ascii="Arial" w:hAnsi="Arial" w:cs="Arial"/>
        </w:rPr>
        <w:t xml:space="preserve">darf </w:t>
      </w:r>
      <w:r w:rsidRPr="006D0E46">
        <w:rPr>
          <w:rFonts w:ascii="Arial" w:hAnsi="Arial" w:cs="Arial"/>
        </w:rPr>
        <w:t xml:space="preserve">nur </w:t>
      </w:r>
      <w:r>
        <w:rPr>
          <w:rFonts w:ascii="Arial" w:hAnsi="Arial" w:cs="Arial"/>
        </w:rPr>
        <w:t>Personal</w:t>
      </w:r>
      <w:r w:rsidRPr="006D0E46">
        <w:rPr>
          <w:rFonts w:ascii="Arial" w:hAnsi="Arial" w:cs="Arial"/>
        </w:rPr>
        <w:t xml:space="preserve"> einzusetzen, d</w:t>
      </w:r>
      <w:r>
        <w:rPr>
          <w:rFonts w:ascii="Arial" w:hAnsi="Arial" w:cs="Arial"/>
        </w:rPr>
        <w:t>as</w:t>
      </w:r>
      <w:r w:rsidRPr="006D0E46">
        <w:rPr>
          <w:rFonts w:ascii="Arial" w:hAnsi="Arial" w:cs="Arial"/>
        </w:rPr>
        <w:t xml:space="preserve"> </w:t>
      </w:r>
      <w:r>
        <w:rPr>
          <w:rFonts w:ascii="Arial" w:hAnsi="Arial" w:cs="Arial"/>
        </w:rPr>
        <w:t>er</w:t>
      </w:r>
      <w:r w:rsidRPr="006D0E46">
        <w:rPr>
          <w:rFonts w:ascii="Arial" w:hAnsi="Arial" w:cs="Arial"/>
        </w:rPr>
        <w:t xml:space="preserve"> zuvor unterrichtet und schriftlich auf die Vertraulichkeit und die sich daraus ergebenden Verhaltensweisen verpflichtet hat. Dazu hat der AN den Vordruck der Anlage Verpflichtungserklärung zu verwenden.</w:t>
      </w:r>
    </w:p>
    <w:p w14:paraId="5CD51995" w14:textId="77777777" w:rsidR="00692131" w:rsidRPr="00BA2A77" w:rsidRDefault="00692131" w:rsidP="00692131">
      <w:pPr>
        <w:spacing w:after="0" w:line="240" w:lineRule="auto"/>
        <w:ind w:left="705" w:hanging="705"/>
        <w:jc w:val="both"/>
        <w:rPr>
          <w:rFonts w:ascii="Arial" w:hAnsi="Arial" w:cs="Arial"/>
        </w:rPr>
      </w:pPr>
      <w:r>
        <w:rPr>
          <w:rFonts w:ascii="Arial" w:hAnsi="Arial" w:cs="Arial"/>
        </w:rPr>
        <w:t>13.4</w:t>
      </w:r>
      <w:r>
        <w:rPr>
          <w:rFonts w:ascii="Arial" w:hAnsi="Arial" w:cs="Arial"/>
        </w:rPr>
        <w:tab/>
        <w:t>Alle personenbezogenen</w:t>
      </w:r>
      <w:r w:rsidRPr="00BA2A77">
        <w:rPr>
          <w:rFonts w:ascii="Arial" w:hAnsi="Arial" w:cs="Arial"/>
        </w:rPr>
        <w:t xml:space="preserve"> Daten sind spätestens zu löschen, wenn der Vertrag beendet ist, sofern nicht eine gesetzliche Pflicht zur Speicherung entgegensteht. </w:t>
      </w:r>
    </w:p>
    <w:p w14:paraId="76434044" w14:textId="77777777" w:rsidR="00692131" w:rsidRPr="00BA2A77" w:rsidRDefault="00692131" w:rsidP="00692131">
      <w:pPr>
        <w:spacing w:after="0" w:line="240" w:lineRule="auto"/>
        <w:ind w:left="705" w:hanging="705"/>
        <w:jc w:val="both"/>
        <w:rPr>
          <w:rFonts w:ascii="Arial" w:hAnsi="Arial" w:cs="Arial"/>
        </w:rPr>
      </w:pPr>
      <w:r>
        <w:rPr>
          <w:rFonts w:ascii="Arial" w:hAnsi="Arial" w:cs="Arial"/>
        </w:rPr>
        <w:t>13.5</w:t>
      </w:r>
      <w:r>
        <w:rPr>
          <w:rFonts w:ascii="Arial" w:hAnsi="Arial" w:cs="Arial"/>
        </w:rPr>
        <w:tab/>
      </w:r>
      <w:r w:rsidRPr="00BA2A77">
        <w:rPr>
          <w:rFonts w:ascii="Arial" w:hAnsi="Arial" w:cs="Arial"/>
        </w:rPr>
        <w:t xml:space="preserve">Jedem Betroffenen ist auf Verlangen Einsicht in die über ihn gespeicherten Daten zu gewähren. </w:t>
      </w:r>
    </w:p>
    <w:p w14:paraId="0D057A6D" w14:textId="77777777" w:rsidR="00692131" w:rsidRPr="00C53B46" w:rsidRDefault="00692131" w:rsidP="00692131">
      <w:pPr>
        <w:spacing w:after="0" w:line="240" w:lineRule="auto"/>
        <w:ind w:left="705" w:hanging="705"/>
        <w:jc w:val="both"/>
        <w:rPr>
          <w:rFonts w:ascii="Arial" w:hAnsi="Arial" w:cs="Arial"/>
        </w:rPr>
      </w:pPr>
      <w:r w:rsidRPr="00C53B46">
        <w:rPr>
          <w:rFonts w:ascii="Arial" w:hAnsi="Arial" w:cs="Arial"/>
        </w:rPr>
        <w:t>13.</w:t>
      </w:r>
      <w:r>
        <w:rPr>
          <w:rFonts w:ascii="Arial" w:hAnsi="Arial" w:cs="Arial"/>
        </w:rPr>
        <w:t>6</w:t>
      </w:r>
      <w:r w:rsidRPr="00C53B46">
        <w:rPr>
          <w:rFonts w:ascii="Arial" w:hAnsi="Arial" w:cs="Arial"/>
        </w:rPr>
        <w:tab/>
        <w:t xml:space="preserve">Ferner verpflichtet </w:t>
      </w:r>
      <w:r>
        <w:rPr>
          <w:rFonts w:ascii="Arial" w:hAnsi="Arial" w:cs="Arial"/>
        </w:rPr>
        <w:t>sich der</w:t>
      </w:r>
      <w:r w:rsidRPr="00C53B46">
        <w:rPr>
          <w:rFonts w:ascii="Arial" w:hAnsi="Arial" w:cs="Arial"/>
        </w:rPr>
        <w:t xml:space="preserve"> AN zur Bestellung einer bzw. eines Datenschutzbeauftragten, sofern dies die gesetzlichen Vorschriften vorsehen (</w:t>
      </w:r>
      <w:r>
        <w:rPr>
          <w:rFonts w:ascii="Arial" w:hAnsi="Arial" w:cs="Arial"/>
        </w:rPr>
        <w:t>Art. 37 DSGVO</w:t>
      </w:r>
      <w:r w:rsidRPr="00C53B46">
        <w:rPr>
          <w:rFonts w:ascii="Arial" w:hAnsi="Arial" w:cs="Arial"/>
        </w:rPr>
        <w:t xml:space="preserve">). </w:t>
      </w:r>
      <w:r>
        <w:rPr>
          <w:rFonts w:ascii="Arial" w:hAnsi="Arial" w:cs="Arial"/>
        </w:rPr>
        <w:t xml:space="preserve">Die </w:t>
      </w:r>
      <w:r w:rsidRPr="00C53B46">
        <w:rPr>
          <w:rFonts w:ascii="Arial" w:hAnsi="Arial" w:cs="Arial"/>
        </w:rPr>
        <w:t>Kontaktdaten sind dem AG mitzuteilen</w:t>
      </w:r>
      <w:r>
        <w:rPr>
          <w:rFonts w:ascii="Arial" w:hAnsi="Arial" w:cs="Arial"/>
        </w:rPr>
        <w:t>.</w:t>
      </w:r>
    </w:p>
    <w:p w14:paraId="263655AE" w14:textId="77777777" w:rsidR="00692131" w:rsidRPr="00C53B46" w:rsidRDefault="00692131" w:rsidP="00692131">
      <w:pPr>
        <w:spacing w:after="0" w:line="240" w:lineRule="auto"/>
        <w:ind w:left="705" w:hanging="705"/>
        <w:jc w:val="both"/>
        <w:rPr>
          <w:rFonts w:ascii="Arial" w:hAnsi="Arial" w:cs="Arial"/>
        </w:rPr>
      </w:pPr>
      <w:r w:rsidRPr="00C53B46">
        <w:rPr>
          <w:rFonts w:ascii="Arial" w:hAnsi="Arial" w:cs="Arial"/>
        </w:rPr>
        <w:t>13.</w:t>
      </w:r>
      <w:r>
        <w:rPr>
          <w:rFonts w:ascii="Arial" w:hAnsi="Arial" w:cs="Arial"/>
        </w:rPr>
        <w:t>7</w:t>
      </w:r>
      <w:r w:rsidRPr="00C53B46">
        <w:rPr>
          <w:rFonts w:ascii="Arial" w:hAnsi="Arial" w:cs="Arial"/>
        </w:rPr>
        <w:tab/>
      </w:r>
      <w:r w:rsidRPr="00C51E9D">
        <w:rPr>
          <w:rFonts w:ascii="Arial" w:hAnsi="Arial" w:cs="Arial"/>
        </w:rPr>
        <w:t xml:space="preserve">Der </w:t>
      </w:r>
      <w:r>
        <w:rPr>
          <w:rFonts w:ascii="Arial" w:hAnsi="Arial" w:cs="Arial"/>
        </w:rPr>
        <w:t>AN</w:t>
      </w:r>
      <w:r w:rsidRPr="00C51E9D">
        <w:rPr>
          <w:rFonts w:ascii="Arial" w:hAnsi="Arial" w:cs="Arial"/>
        </w:rPr>
        <w:t xml:space="preserve"> verpflichtet sich, alle ihm zur Kenntnis gelangenden internen Angelegenheiten des Auftraggebers auch nach Beendigung dieses Vertrages vertraulich zu behandeln. Er hat ferner durch geeignete Maßnahmen und Vorkehrungen die Einhaltung des Da</w:t>
      </w:r>
      <w:r>
        <w:rPr>
          <w:rFonts w:ascii="Arial" w:hAnsi="Arial" w:cs="Arial"/>
        </w:rPr>
        <w:t>tenschutzes sicherzustellen.</w:t>
      </w:r>
    </w:p>
    <w:p w14:paraId="0D81C2E4" w14:textId="77777777" w:rsidR="00692131" w:rsidRPr="00C53B46" w:rsidRDefault="00692131" w:rsidP="00692131">
      <w:pPr>
        <w:spacing w:after="0" w:line="240" w:lineRule="auto"/>
        <w:ind w:left="705" w:hanging="705"/>
        <w:jc w:val="both"/>
        <w:rPr>
          <w:rFonts w:ascii="Arial" w:hAnsi="Arial" w:cs="Arial"/>
        </w:rPr>
      </w:pPr>
      <w:r>
        <w:rPr>
          <w:rFonts w:ascii="Arial" w:hAnsi="Arial" w:cs="Arial"/>
        </w:rPr>
        <w:t>13.8</w:t>
      </w:r>
      <w:r>
        <w:rPr>
          <w:rFonts w:ascii="Arial" w:hAnsi="Arial" w:cs="Arial"/>
        </w:rPr>
        <w:tab/>
      </w:r>
      <w:r w:rsidRPr="00C53B46">
        <w:rPr>
          <w:rFonts w:ascii="Arial" w:hAnsi="Arial" w:cs="Arial"/>
        </w:rPr>
        <w:t>Der AG und der bzw. die Bundesbeauftragte für den Datenschutz und die Informationsfreiheit sowie sonstige gesetzliche Prüforgane und Aufsichtsbehörden des AG sind berechtigt, die Einhaltung der datensc</w:t>
      </w:r>
      <w:r>
        <w:rPr>
          <w:rFonts w:ascii="Arial" w:hAnsi="Arial" w:cs="Arial"/>
        </w:rPr>
        <w:t>hutzrechtlichen Vorschriften des</w:t>
      </w:r>
      <w:r w:rsidRPr="00C53B46">
        <w:rPr>
          <w:rFonts w:ascii="Arial" w:hAnsi="Arial" w:cs="Arial"/>
        </w:rPr>
        <w:t xml:space="preserve"> AN zu überw</w:t>
      </w:r>
      <w:r>
        <w:rPr>
          <w:rFonts w:ascii="Arial" w:hAnsi="Arial" w:cs="Arial"/>
        </w:rPr>
        <w:t>achen. Zu diesem Zweck räumt der</w:t>
      </w:r>
      <w:r w:rsidRPr="00C53B46">
        <w:rPr>
          <w:rFonts w:ascii="Arial" w:hAnsi="Arial" w:cs="Arial"/>
        </w:rPr>
        <w:t xml:space="preserve"> AN dem AG und dem bzw. der Bundesbeauftragten für den Datenschutz und die Informationsfreiheit sowie sonstigen gesetzlichen Prüforganen und Aufsichtsbehörden des AG unwiderruflich das Recht ein, Auskünfte einzuholen, während der Betriebs- und Geschäftszeiten die Gr</w:t>
      </w:r>
      <w:r>
        <w:rPr>
          <w:rFonts w:ascii="Arial" w:hAnsi="Arial" w:cs="Arial"/>
        </w:rPr>
        <w:t>undstücke und Geschäftsräume des</w:t>
      </w:r>
      <w:r w:rsidRPr="00C53B46">
        <w:rPr>
          <w:rFonts w:ascii="Arial" w:hAnsi="Arial" w:cs="Arial"/>
        </w:rPr>
        <w:t xml:space="preserve"> AN auch ohne vorherige Ankündigung betreten zu dürfen und dort Besichtigungen und Prüfungen vorzunehmen sowie die gespeicherten Daten und Datenverarbeitungsanlagen und -programme einzusehen.</w:t>
      </w:r>
    </w:p>
    <w:p w14:paraId="461E4DAA" w14:textId="77777777" w:rsidR="00692131" w:rsidRDefault="00692131" w:rsidP="00692131">
      <w:pPr>
        <w:spacing w:after="0" w:line="240" w:lineRule="auto"/>
        <w:ind w:left="705" w:hanging="705"/>
        <w:jc w:val="both"/>
        <w:rPr>
          <w:rFonts w:ascii="Arial" w:hAnsi="Arial" w:cs="Arial"/>
        </w:rPr>
      </w:pPr>
      <w:r>
        <w:rPr>
          <w:rFonts w:ascii="Arial" w:hAnsi="Arial" w:cs="Arial"/>
        </w:rPr>
        <w:t>13.9</w:t>
      </w:r>
      <w:r>
        <w:rPr>
          <w:rFonts w:ascii="Arial" w:hAnsi="Arial" w:cs="Arial"/>
        </w:rPr>
        <w:tab/>
        <w:t>Stellt der</w:t>
      </w:r>
      <w:r w:rsidRPr="00C53B46">
        <w:rPr>
          <w:rFonts w:ascii="Arial" w:hAnsi="Arial" w:cs="Arial"/>
        </w:rPr>
        <w:t xml:space="preserve"> AN fest, dass personenbezogene Daten oder Sozialdaten unrechtmäßig übermittelt worden oder auf sonstige Weise Dritten unrechtmäßig zur Kenntnis gelangt sind (z.B. durch Diebstahl von Hardware) oder haben bei ihr beschäftigte Personen gegen Datenschutzvorschriften oder die vertraglich festgelegten Datenschutzmaßnahmen verstoßen, hat sie dies dem </w:t>
      </w:r>
      <w:r>
        <w:rPr>
          <w:rFonts w:ascii="Arial" w:hAnsi="Arial" w:cs="Arial"/>
        </w:rPr>
        <w:t>AG unverzüglich mitzuteilen. Der</w:t>
      </w:r>
      <w:r w:rsidRPr="00C53B46">
        <w:rPr>
          <w:rFonts w:ascii="Arial" w:hAnsi="Arial" w:cs="Arial"/>
        </w:rPr>
        <w:t xml:space="preserve"> AN hat den AG bei der Meldung gegenüber der Aufsichtsbehörde und der Datenschutzaufsichtsbehörde zu unterstützen.</w:t>
      </w:r>
    </w:p>
    <w:p w14:paraId="13964C60" w14:textId="21DEEBF1" w:rsidR="00692131" w:rsidRPr="00C53B46" w:rsidRDefault="00692131" w:rsidP="00692131">
      <w:pPr>
        <w:spacing w:after="0" w:line="240" w:lineRule="auto"/>
        <w:ind w:left="705" w:hanging="705"/>
        <w:rPr>
          <w:rFonts w:ascii="Arial" w:hAnsi="Arial" w:cs="Arial"/>
        </w:rPr>
      </w:pPr>
      <w:r>
        <w:rPr>
          <w:rFonts w:ascii="Arial" w:hAnsi="Arial" w:cs="Arial"/>
        </w:rPr>
        <w:t>13.10  Der AN</w:t>
      </w:r>
      <w:r w:rsidRPr="00DC3C02">
        <w:rPr>
          <w:rFonts w:ascii="Arial" w:hAnsi="Arial" w:cs="Arial"/>
        </w:rPr>
        <w:t xml:space="preserve"> sich</w:t>
      </w:r>
      <w:r>
        <w:rPr>
          <w:rFonts w:ascii="Arial" w:hAnsi="Arial" w:cs="Arial"/>
        </w:rPr>
        <w:t>ert zu, die ihm vom AG</w:t>
      </w:r>
      <w:r w:rsidRPr="00DC3C02">
        <w:rPr>
          <w:rFonts w:ascii="Arial" w:hAnsi="Arial" w:cs="Arial"/>
        </w:rPr>
        <w:t xml:space="preserve"> zur Verfügung gestellten Daten von seinem sonstigen Datenbestand getrennt zu halten. </w:t>
      </w:r>
    </w:p>
    <w:p w14:paraId="07FCBBA5" w14:textId="77777777" w:rsidR="00692131" w:rsidRPr="00C53B46" w:rsidRDefault="00692131" w:rsidP="00692131">
      <w:pPr>
        <w:spacing w:after="0" w:line="240" w:lineRule="auto"/>
        <w:ind w:left="705" w:hanging="705"/>
        <w:jc w:val="both"/>
        <w:rPr>
          <w:rFonts w:ascii="Arial" w:hAnsi="Arial" w:cs="Arial"/>
        </w:rPr>
      </w:pPr>
      <w:r w:rsidRPr="00C53B46">
        <w:rPr>
          <w:rFonts w:ascii="Arial" w:hAnsi="Arial" w:cs="Arial"/>
        </w:rPr>
        <w:t>13.</w:t>
      </w:r>
      <w:r>
        <w:rPr>
          <w:rFonts w:ascii="Arial" w:hAnsi="Arial" w:cs="Arial"/>
        </w:rPr>
        <w:t>11</w:t>
      </w:r>
      <w:r w:rsidRPr="00C53B46">
        <w:rPr>
          <w:rFonts w:ascii="Arial" w:hAnsi="Arial" w:cs="Arial"/>
        </w:rPr>
        <w:tab/>
      </w:r>
      <w:r>
        <w:rPr>
          <w:rFonts w:ascii="Arial" w:hAnsi="Arial" w:cs="Arial"/>
        </w:rPr>
        <w:t>Verstöße des</w:t>
      </w:r>
      <w:r w:rsidRPr="00C53B46">
        <w:rPr>
          <w:rFonts w:ascii="Arial" w:hAnsi="Arial" w:cs="Arial"/>
        </w:rPr>
        <w:t xml:space="preserve"> AN gegen gesetzliche bzw. die vorstehend geregelten Pflichten stellen eine wesentliche Vertragsverletzung dar und berechtigen den AG zu einer außerordentlichen Kündigung des Vertragsverhältnisses. Unabhängig von der Ausübung dieses Kündigungsrechts kann der AG bei den genannten Verstößen unbeschadet seiner übrigen Rechte nach dem Gesetz und / oder diesem Vertrag Schadensersatzansprüche geltend machen. </w:t>
      </w:r>
    </w:p>
    <w:p w14:paraId="05B76856" w14:textId="77777777" w:rsidR="00692131" w:rsidRPr="00C53B46" w:rsidRDefault="00692131" w:rsidP="00692131">
      <w:pPr>
        <w:spacing w:after="0" w:line="240" w:lineRule="auto"/>
        <w:ind w:left="705" w:hanging="705"/>
        <w:jc w:val="both"/>
        <w:rPr>
          <w:rFonts w:ascii="Arial" w:hAnsi="Arial" w:cs="Arial"/>
        </w:rPr>
      </w:pPr>
      <w:r>
        <w:rPr>
          <w:rFonts w:ascii="Arial" w:hAnsi="Arial" w:cs="Arial"/>
        </w:rPr>
        <w:t>13.12</w:t>
      </w:r>
      <w:r>
        <w:rPr>
          <w:rFonts w:ascii="Arial" w:hAnsi="Arial" w:cs="Arial"/>
        </w:rPr>
        <w:tab/>
        <w:t>Der</w:t>
      </w:r>
      <w:r w:rsidRPr="00C53B46">
        <w:rPr>
          <w:rFonts w:ascii="Arial" w:hAnsi="Arial" w:cs="Arial"/>
        </w:rPr>
        <w:t xml:space="preserve"> AN stellt den AG von Schadensersatzansprüchen Dritter im Rahmen der Haftungsbegrenzung nach § 16 dieses Vertrages frei, soweit diese auf einer </w:t>
      </w:r>
      <w:r>
        <w:rPr>
          <w:rFonts w:ascii="Arial" w:hAnsi="Arial" w:cs="Arial"/>
        </w:rPr>
        <w:t>vom</w:t>
      </w:r>
      <w:r w:rsidRPr="00C53B46">
        <w:rPr>
          <w:rFonts w:ascii="Arial" w:hAnsi="Arial" w:cs="Arial"/>
        </w:rPr>
        <w:t xml:space="preserve"> AN zu vertretenden unzulässigen oder fehlerhaften Erhebung, Verarbeitung oder Nutzung von Daten beruhen.</w:t>
      </w:r>
    </w:p>
    <w:p w14:paraId="682A51FA" w14:textId="77777777" w:rsidR="00692131" w:rsidRPr="00C53B46" w:rsidRDefault="00692131" w:rsidP="00692131">
      <w:pPr>
        <w:spacing w:after="0" w:line="240" w:lineRule="auto"/>
        <w:ind w:left="705" w:hanging="705"/>
        <w:jc w:val="both"/>
        <w:rPr>
          <w:rFonts w:ascii="Arial" w:hAnsi="Arial" w:cs="Arial"/>
        </w:rPr>
      </w:pPr>
      <w:r w:rsidRPr="00C53B46">
        <w:rPr>
          <w:rFonts w:ascii="Arial" w:hAnsi="Arial" w:cs="Arial"/>
        </w:rPr>
        <w:lastRenderedPageBreak/>
        <w:t>13.1</w:t>
      </w:r>
      <w:r>
        <w:rPr>
          <w:rFonts w:ascii="Arial" w:hAnsi="Arial" w:cs="Arial"/>
        </w:rPr>
        <w:t>3</w:t>
      </w:r>
      <w:r w:rsidRPr="00C53B46">
        <w:rPr>
          <w:rFonts w:ascii="Arial" w:hAnsi="Arial" w:cs="Arial"/>
        </w:rPr>
        <w:tab/>
        <w:t>Der A</w:t>
      </w:r>
      <w:r>
        <w:rPr>
          <w:rFonts w:ascii="Arial" w:hAnsi="Arial" w:cs="Arial"/>
        </w:rPr>
        <w:t>G</w:t>
      </w:r>
      <w:r w:rsidRPr="00C53B46">
        <w:rPr>
          <w:rFonts w:ascii="Arial" w:hAnsi="Arial" w:cs="Arial"/>
        </w:rPr>
        <w:t xml:space="preserve"> ist berechtigt, das Personal auf Zuverlässigkeit zu überprüfen und nach seiner Ansicht unzuverlässige Reinigungskräfte abzulehnen. </w:t>
      </w:r>
      <w:r>
        <w:rPr>
          <w:rFonts w:ascii="Arial" w:hAnsi="Arial" w:cs="Arial"/>
        </w:rPr>
        <w:t>Der AN</w:t>
      </w:r>
      <w:r w:rsidRPr="00C53B46">
        <w:rPr>
          <w:rFonts w:ascii="Arial" w:hAnsi="Arial" w:cs="Arial"/>
        </w:rPr>
        <w:t xml:space="preserve"> ist verpflichtet, dem </w:t>
      </w:r>
      <w:proofErr w:type="spellStart"/>
      <w:r>
        <w:rPr>
          <w:rFonts w:ascii="Arial" w:hAnsi="Arial" w:cs="Arial"/>
        </w:rPr>
        <w:t>AG</w:t>
      </w:r>
      <w:r w:rsidRPr="00C53B46">
        <w:rPr>
          <w:rFonts w:ascii="Arial" w:hAnsi="Arial" w:cs="Arial"/>
        </w:rPr>
        <w:t>nach</w:t>
      </w:r>
      <w:proofErr w:type="spellEnd"/>
      <w:r w:rsidRPr="00C53B46">
        <w:rPr>
          <w:rFonts w:ascii="Arial" w:hAnsi="Arial" w:cs="Arial"/>
        </w:rPr>
        <w:t xml:space="preserve"> Aufforderung für sämtliche in den Objekten tätigen Arbeitskräfte (auch Aushilfskräfte) vor erstmaliger Aufnahme der Beschäftigung auf eigene Kosten Führungszeugnisse vorzulegen. </w:t>
      </w:r>
    </w:p>
    <w:p w14:paraId="64A3BBBF" w14:textId="0BA155EF" w:rsidR="003861D8" w:rsidRPr="00C53B46" w:rsidRDefault="003861D8" w:rsidP="00E82419">
      <w:pPr>
        <w:spacing w:after="0" w:line="240" w:lineRule="auto"/>
        <w:ind w:left="705" w:hanging="705"/>
        <w:jc w:val="both"/>
        <w:rPr>
          <w:rFonts w:ascii="Arial" w:hAnsi="Arial" w:cs="Arial"/>
        </w:rPr>
      </w:pPr>
    </w:p>
    <w:p w14:paraId="7866891E" w14:textId="10A731F9" w:rsidR="003861D8" w:rsidRPr="00C53B46" w:rsidRDefault="003861D8" w:rsidP="00E82419">
      <w:pPr>
        <w:pStyle w:val="berschrift1"/>
        <w:spacing w:before="0" w:line="240" w:lineRule="auto"/>
        <w:rPr>
          <w:rFonts w:ascii="Arial" w:hAnsi="Arial" w:cs="Arial"/>
          <w:b/>
          <w:color w:val="auto"/>
          <w:sz w:val="22"/>
          <w:szCs w:val="22"/>
        </w:rPr>
      </w:pPr>
      <w:bookmarkStart w:id="17" w:name="_Toc43287775"/>
      <w:r w:rsidRPr="00C53B46">
        <w:rPr>
          <w:rFonts w:ascii="Arial" w:hAnsi="Arial" w:cs="Arial"/>
          <w:b/>
          <w:color w:val="auto"/>
          <w:sz w:val="22"/>
          <w:szCs w:val="22"/>
        </w:rPr>
        <w:t>14</w:t>
      </w:r>
      <w:r w:rsidRPr="00C53B46">
        <w:rPr>
          <w:rFonts w:ascii="Arial" w:hAnsi="Arial" w:cs="Arial"/>
          <w:b/>
          <w:color w:val="auto"/>
          <w:sz w:val="22"/>
          <w:szCs w:val="22"/>
        </w:rPr>
        <w:tab/>
        <w:t>Geheimhaltung</w:t>
      </w:r>
      <w:bookmarkEnd w:id="17"/>
    </w:p>
    <w:p w14:paraId="2A30DB42" w14:textId="77777777" w:rsidR="002231E3" w:rsidRPr="00C53B46" w:rsidRDefault="002231E3" w:rsidP="00E82419">
      <w:pPr>
        <w:spacing w:after="0" w:line="240" w:lineRule="auto"/>
        <w:rPr>
          <w:rFonts w:ascii="Arial" w:hAnsi="Arial" w:cs="Arial"/>
        </w:rPr>
      </w:pPr>
    </w:p>
    <w:p w14:paraId="7934CA7C" w14:textId="5CD015D3" w:rsidR="003861D8" w:rsidRPr="00C53B46" w:rsidRDefault="003861D8" w:rsidP="00E82419">
      <w:pPr>
        <w:spacing w:after="0" w:line="240" w:lineRule="auto"/>
        <w:ind w:left="705"/>
        <w:jc w:val="both"/>
        <w:rPr>
          <w:rFonts w:ascii="Arial" w:hAnsi="Arial" w:cs="Arial"/>
        </w:rPr>
      </w:pPr>
      <w:r w:rsidRPr="00C53B46">
        <w:rPr>
          <w:rFonts w:ascii="Arial" w:hAnsi="Arial" w:cs="Arial"/>
        </w:rPr>
        <w:t>Die Parteien verpflichten sich, alle zur Kenntnis gelangenden</w:t>
      </w:r>
      <w:r w:rsidR="00395584">
        <w:rPr>
          <w:rFonts w:ascii="Arial" w:hAnsi="Arial" w:cs="Arial"/>
        </w:rPr>
        <w:t xml:space="preserve"> Betriebs- und Geschäftsgeheimnisse und</w:t>
      </w:r>
      <w:r w:rsidRPr="00C53B46">
        <w:rPr>
          <w:rFonts w:ascii="Arial" w:hAnsi="Arial" w:cs="Arial"/>
        </w:rPr>
        <w:t xml:space="preserve"> internen Angelegenheiten der jeweils anderen Vertragspartei, die als vertraulich gekennzeichnet werden oder die ein verständiger Dritter als schützenswert und deshalb als vertraulich zu behandeln ansehen würde, auch nach der Beendigung der Vertragsbeziehungen zwischen den Parteien, vertraulich zu behandeln, insbesondere Vorkehrungen zu treffen, dass solche Kenntnisse anderen Personen außer den mit der Ausführung Beauftragten nicht bekannt werden. Die Gewährleistung der Vertraulichkeit und Geheimhaltung ist auch bei Ausscheiden einzelner Mitarbeitender sicherzustellen.</w:t>
      </w:r>
    </w:p>
    <w:p w14:paraId="5A6B3D00" w14:textId="77777777" w:rsidR="003861D8" w:rsidRPr="00C53B46" w:rsidRDefault="003861D8" w:rsidP="00E82419">
      <w:pPr>
        <w:spacing w:after="0" w:line="240" w:lineRule="auto"/>
        <w:jc w:val="both"/>
        <w:rPr>
          <w:rFonts w:ascii="Arial" w:hAnsi="Arial" w:cs="Arial"/>
        </w:rPr>
      </w:pPr>
    </w:p>
    <w:p w14:paraId="5F1009F5" w14:textId="055AD77F" w:rsidR="003861D8" w:rsidRPr="00C53B46" w:rsidRDefault="003861D8" w:rsidP="00E82419">
      <w:pPr>
        <w:pStyle w:val="berschrift1"/>
        <w:spacing w:before="0" w:line="240" w:lineRule="auto"/>
        <w:rPr>
          <w:rFonts w:ascii="Arial" w:hAnsi="Arial" w:cs="Arial"/>
          <w:b/>
          <w:color w:val="auto"/>
          <w:sz w:val="22"/>
          <w:szCs w:val="22"/>
        </w:rPr>
      </w:pPr>
      <w:bookmarkStart w:id="18" w:name="_Toc43287776"/>
      <w:r w:rsidRPr="00C53B46">
        <w:rPr>
          <w:rFonts w:ascii="Arial" w:hAnsi="Arial" w:cs="Arial"/>
          <w:b/>
          <w:color w:val="auto"/>
          <w:sz w:val="22"/>
          <w:szCs w:val="22"/>
        </w:rPr>
        <w:t>15</w:t>
      </w:r>
      <w:r w:rsidRPr="00C53B46">
        <w:rPr>
          <w:rFonts w:ascii="Arial" w:hAnsi="Arial" w:cs="Arial"/>
          <w:b/>
          <w:color w:val="auto"/>
          <w:sz w:val="22"/>
          <w:szCs w:val="22"/>
        </w:rPr>
        <w:tab/>
        <w:t>Informations- und Prüfrecht des Jobcenter Köln</w:t>
      </w:r>
      <w:bookmarkEnd w:id="18"/>
    </w:p>
    <w:p w14:paraId="2F584686" w14:textId="77777777" w:rsidR="002231E3" w:rsidRPr="00C53B46" w:rsidRDefault="002231E3" w:rsidP="00E82419">
      <w:pPr>
        <w:spacing w:after="0" w:line="240" w:lineRule="auto"/>
        <w:rPr>
          <w:rFonts w:ascii="Arial" w:hAnsi="Arial" w:cs="Arial"/>
        </w:rPr>
      </w:pPr>
    </w:p>
    <w:p w14:paraId="0909CE4D" w14:textId="1CA92555" w:rsidR="003861D8" w:rsidRPr="00C53B46" w:rsidRDefault="003861D8" w:rsidP="00E82419">
      <w:pPr>
        <w:spacing w:after="0" w:line="240" w:lineRule="auto"/>
        <w:ind w:left="705"/>
        <w:jc w:val="both"/>
        <w:rPr>
          <w:rFonts w:ascii="Arial" w:hAnsi="Arial" w:cs="Arial"/>
        </w:rPr>
      </w:pPr>
      <w:r w:rsidRPr="00C53B46">
        <w:rPr>
          <w:rFonts w:ascii="Arial" w:hAnsi="Arial" w:cs="Arial"/>
        </w:rPr>
        <w:t>Der AG hat das Recht, die Einhaltung der vertraglichen Vereinbarunge</w:t>
      </w:r>
      <w:r w:rsidR="002237D0">
        <w:rPr>
          <w:rFonts w:ascii="Arial" w:hAnsi="Arial" w:cs="Arial"/>
        </w:rPr>
        <w:t>n durch den</w:t>
      </w:r>
      <w:r w:rsidRPr="00C53B46">
        <w:rPr>
          <w:rFonts w:ascii="Arial" w:hAnsi="Arial" w:cs="Arial"/>
        </w:rPr>
        <w:t xml:space="preserve"> AN sowie die Beachtung derjenigen gesetzlichen Bestimmungen, die zur vertraglichen Erfüllung durch die AN anwendbar sind, zu prüfen und entsprechende Informationen bei</w:t>
      </w:r>
      <w:r w:rsidR="002237D0">
        <w:rPr>
          <w:rFonts w:ascii="Arial" w:hAnsi="Arial" w:cs="Arial"/>
        </w:rPr>
        <w:t xml:space="preserve"> dem AN einzuholen. Der</w:t>
      </w:r>
      <w:r w:rsidR="001C2649" w:rsidRPr="00C53B46">
        <w:rPr>
          <w:rFonts w:ascii="Arial" w:hAnsi="Arial" w:cs="Arial"/>
        </w:rPr>
        <w:t xml:space="preserve"> AN erteilt zu diesem Zweck unverzüglich alle erbetenen Auskünfte, gewährt, soweit erforderlich, Einsicht in alle den Auftrag betreffenden Unterlagen einschließlich gespeicherter Daten, fertigt auf Wunsch des AG Fotokopien der erforderlichen Unterlagen an und gestattet den Zutritt zu ihren Grundstücken und Betriebsräumen während der üblichen Geschäftszeiten. Die vorstehenden Rechte bestehen nicht, soweit dadurch Betriebs- und Geschäftsgeheimnisse offenbart werden müssten, die in keinem Zusammenhang mit diesem Vertrag stehen oder einer Offenbarung rechtliche Gründe entgegenstehen. </w:t>
      </w:r>
      <w:r w:rsidR="00F46A21" w:rsidRPr="00C53B46">
        <w:rPr>
          <w:rFonts w:ascii="Arial" w:hAnsi="Arial" w:cs="Arial"/>
        </w:rPr>
        <w:t>Sie stehen neben dem AG auch de</w:t>
      </w:r>
      <w:r w:rsidR="00520D83" w:rsidRPr="00C53B46">
        <w:rPr>
          <w:rFonts w:ascii="Arial" w:hAnsi="Arial" w:cs="Arial"/>
        </w:rPr>
        <w:t>r bzw. dem Bundesbeauftragten für den Datenschutz und die Informationsfreiheit sowie dem Bundesrechnungshof zu.</w:t>
      </w:r>
    </w:p>
    <w:p w14:paraId="02F00564" w14:textId="77777777" w:rsidR="009E3DC5" w:rsidRPr="00C53B46" w:rsidRDefault="009E3DC5" w:rsidP="00E82419">
      <w:pPr>
        <w:spacing w:after="0" w:line="240" w:lineRule="auto"/>
        <w:jc w:val="both"/>
        <w:rPr>
          <w:rFonts w:ascii="Arial" w:hAnsi="Arial" w:cs="Arial"/>
        </w:rPr>
      </w:pPr>
    </w:p>
    <w:p w14:paraId="4D0B781D" w14:textId="4C0BBF83" w:rsidR="009E3DC5" w:rsidRPr="00C53B46" w:rsidRDefault="009E3DC5" w:rsidP="00E82419">
      <w:pPr>
        <w:pStyle w:val="berschrift1"/>
        <w:spacing w:before="0" w:line="240" w:lineRule="auto"/>
        <w:rPr>
          <w:rFonts w:ascii="Arial" w:hAnsi="Arial" w:cs="Arial"/>
          <w:b/>
          <w:color w:val="auto"/>
          <w:sz w:val="22"/>
          <w:szCs w:val="22"/>
        </w:rPr>
      </w:pPr>
      <w:bookmarkStart w:id="19" w:name="_Toc43287777"/>
      <w:r w:rsidRPr="00C53B46">
        <w:rPr>
          <w:rFonts w:ascii="Arial" w:hAnsi="Arial" w:cs="Arial"/>
          <w:b/>
          <w:color w:val="auto"/>
          <w:sz w:val="22"/>
          <w:szCs w:val="22"/>
        </w:rPr>
        <w:t>16</w:t>
      </w:r>
      <w:r w:rsidRPr="00C53B46">
        <w:rPr>
          <w:rFonts w:ascii="Arial" w:hAnsi="Arial" w:cs="Arial"/>
          <w:b/>
          <w:color w:val="auto"/>
          <w:sz w:val="22"/>
          <w:szCs w:val="22"/>
        </w:rPr>
        <w:tab/>
        <w:t>Haftung</w:t>
      </w:r>
      <w:bookmarkEnd w:id="19"/>
    </w:p>
    <w:p w14:paraId="68964A75" w14:textId="77777777" w:rsidR="002231E3" w:rsidRPr="00C53B46" w:rsidRDefault="002231E3" w:rsidP="00E82419">
      <w:pPr>
        <w:spacing w:after="0" w:line="240" w:lineRule="auto"/>
        <w:rPr>
          <w:rFonts w:ascii="Arial" w:hAnsi="Arial" w:cs="Arial"/>
        </w:rPr>
      </w:pPr>
    </w:p>
    <w:p w14:paraId="79BEE04D" w14:textId="4CF09FF3" w:rsidR="009E3DC5" w:rsidRPr="00C53B46" w:rsidRDefault="009E3DC5" w:rsidP="00E82419">
      <w:pPr>
        <w:spacing w:after="0" w:line="240" w:lineRule="auto"/>
        <w:ind w:left="705" w:hanging="705"/>
        <w:jc w:val="both"/>
        <w:rPr>
          <w:rFonts w:ascii="Arial" w:hAnsi="Arial" w:cs="Arial"/>
        </w:rPr>
      </w:pPr>
      <w:r w:rsidRPr="00C53B46">
        <w:rPr>
          <w:rFonts w:ascii="Arial" w:hAnsi="Arial" w:cs="Arial"/>
        </w:rPr>
        <w:t>16.1</w:t>
      </w:r>
      <w:r w:rsidRPr="00C53B46">
        <w:rPr>
          <w:rFonts w:ascii="Arial" w:hAnsi="Arial" w:cs="Arial"/>
        </w:rPr>
        <w:tab/>
        <w:t>Die Haftung für die nach diesem Vertrag zu erbringenden Leistungen bestimmt sich nach den gesetz</w:t>
      </w:r>
      <w:r w:rsidR="002237D0">
        <w:rPr>
          <w:rFonts w:ascii="Arial" w:hAnsi="Arial" w:cs="Arial"/>
        </w:rPr>
        <w:t>lichen Vorschriften des BGB. Der</w:t>
      </w:r>
      <w:r w:rsidRPr="00C53B46">
        <w:rPr>
          <w:rFonts w:ascii="Arial" w:hAnsi="Arial" w:cs="Arial"/>
        </w:rPr>
        <w:t xml:space="preserve"> AN stellt den AG von Ansprüchen Dritter, die bei Ausführung der Arbeiten oder aufgrund von Nicht- oder Schlechterfüllung des Vertrages einen Schaden erleiden, frei.</w:t>
      </w:r>
    </w:p>
    <w:p w14:paraId="2F2A847D" w14:textId="1668226E" w:rsidR="007466FC" w:rsidRPr="00C53B46" w:rsidRDefault="007466FC" w:rsidP="00E82419">
      <w:pPr>
        <w:spacing w:after="0" w:line="240" w:lineRule="auto"/>
        <w:ind w:left="705" w:hanging="705"/>
        <w:jc w:val="both"/>
        <w:rPr>
          <w:rFonts w:ascii="Arial" w:hAnsi="Arial" w:cs="Arial"/>
        </w:rPr>
      </w:pPr>
      <w:r w:rsidRPr="00C53B46">
        <w:rPr>
          <w:rFonts w:ascii="Arial" w:hAnsi="Arial" w:cs="Arial"/>
        </w:rPr>
        <w:t>16.2</w:t>
      </w:r>
      <w:r w:rsidRPr="00C53B46">
        <w:rPr>
          <w:rFonts w:ascii="Arial" w:hAnsi="Arial" w:cs="Arial"/>
        </w:rPr>
        <w:tab/>
        <w:t xml:space="preserve">Unbeschadet der Regelungen in </w:t>
      </w:r>
      <w:proofErr w:type="spellStart"/>
      <w:r w:rsidR="00375AB7">
        <w:rPr>
          <w:rFonts w:ascii="Arial" w:hAnsi="Arial" w:cs="Arial"/>
        </w:rPr>
        <w:t>Zif</w:t>
      </w:r>
      <w:proofErr w:type="spellEnd"/>
      <w:r w:rsidR="00375AB7">
        <w:rPr>
          <w:rFonts w:ascii="Arial" w:hAnsi="Arial" w:cs="Arial"/>
        </w:rPr>
        <w:t>.</w:t>
      </w:r>
      <w:r w:rsidRPr="00C53B46">
        <w:rPr>
          <w:rFonts w:ascii="Arial" w:hAnsi="Arial" w:cs="Arial"/>
        </w:rPr>
        <w:t xml:space="preserve"> 1</w:t>
      </w:r>
      <w:r w:rsidR="00375AB7">
        <w:rPr>
          <w:rFonts w:ascii="Arial" w:hAnsi="Arial" w:cs="Arial"/>
        </w:rPr>
        <w:t>0</w:t>
      </w:r>
      <w:r w:rsidRPr="00C53B46">
        <w:rPr>
          <w:rFonts w:ascii="Arial" w:hAnsi="Arial" w:cs="Arial"/>
        </w:rPr>
        <w:t xml:space="preserve"> über die</w:t>
      </w:r>
      <w:r w:rsidR="002237D0">
        <w:rPr>
          <w:rFonts w:ascii="Arial" w:hAnsi="Arial" w:cs="Arial"/>
        </w:rPr>
        <w:t xml:space="preserve"> Vertragsstrafe haftet der</w:t>
      </w:r>
      <w:r w:rsidRPr="00C53B46">
        <w:rPr>
          <w:rFonts w:ascii="Arial" w:hAnsi="Arial" w:cs="Arial"/>
        </w:rPr>
        <w:t xml:space="preserve"> AN nach folgenden Maßgaben begrenzt wie folgt:</w:t>
      </w:r>
    </w:p>
    <w:p w14:paraId="0B82AB1A" w14:textId="5DBB202C" w:rsidR="007466FC" w:rsidRPr="00C53B46" w:rsidRDefault="002237D0" w:rsidP="00E82419">
      <w:pPr>
        <w:spacing w:after="0" w:line="240" w:lineRule="auto"/>
        <w:ind w:left="705" w:hanging="705"/>
        <w:jc w:val="both"/>
        <w:rPr>
          <w:rFonts w:ascii="Arial" w:hAnsi="Arial" w:cs="Arial"/>
        </w:rPr>
      </w:pPr>
      <w:r>
        <w:rPr>
          <w:rFonts w:ascii="Arial" w:hAnsi="Arial" w:cs="Arial"/>
        </w:rPr>
        <w:tab/>
        <w:t>a)</w:t>
      </w:r>
      <w:r>
        <w:rPr>
          <w:rFonts w:ascii="Arial" w:hAnsi="Arial" w:cs="Arial"/>
        </w:rPr>
        <w:tab/>
        <w:t>1,5 Mio.</w:t>
      </w:r>
      <w:r w:rsidR="007466FC" w:rsidRPr="00C53B46">
        <w:rPr>
          <w:rFonts w:ascii="Arial" w:hAnsi="Arial" w:cs="Arial"/>
        </w:rPr>
        <w:t xml:space="preserve"> Euro </w:t>
      </w:r>
      <w:r w:rsidR="00A0003B" w:rsidRPr="00C53B46">
        <w:rPr>
          <w:rFonts w:ascii="Arial" w:hAnsi="Arial" w:cs="Arial"/>
        </w:rPr>
        <w:t>für Sach-, Umwelt- und Vermögensschäden pro Schadensfall,</w:t>
      </w:r>
    </w:p>
    <w:p w14:paraId="186E6886" w14:textId="015D534A" w:rsidR="00A0003B" w:rsidRPr="00C53B46" w:rsidRDefault="00A0003B" w:rsidP="00E82419">
      <w:pPr>
        <w:spacing w:after="0" w:line="240" w:lineRule="auto"/>
        <w:ind w:left="705" w:hanging="705"/>
        <w:jc w:val="both"/>
        <w:rPr>
          <w:rFonts w:ascii="Arial" w:hAnsi="Arial" w:cs="Arial"/>
        </w:rPr>
      </w:pPr>
      <w:r w:rsidRPr="00C53B46">
        <w:rPr>
          <w:rFonts w:ascii="Arial" w:hAnsi="Arial" w:cs="Arial"/>
        </w:rPr>
        <w:tab/>
        <w:t>b)</w:t>
      </w:r>
      <w:r w:rsidRPr="00C53B46">
        <w:rPr>
          <w:rFonts w:ascii="Arial" w:hAnsi="Arial" w:cs="Arial"/>
        </w:rPr>
        <w:tab/>
        <w:t>500.000 Euro für Obhut- und Bearbeitungsschäden pro Schadensfall,</w:t>
      </w:r>
    </w:p>
    <w:p w14:paraId="76825755" w14:textId="7A51C476" w:rsidR="00A0003B" w:rsidRPr="00C53B46" w:rsidRDefault="00A0003B" w:rsidP="00E82419">
      <w:pPr>
        <w:spacing w:after="0" w:line="240" w:lineRule="auto"/>
        <w:ind w:left="1416" w:hanging="711"/>
        <w:jc w:val="both"/>
        <w:rPr>
          <w:rFonts w:ascii="Arial" w:hAnsi="Arial" w:cs="Arial"/>
        </w:rPr>
      </w:pPr>
      <w:r w:rsidRPr="00C53B46">
        <w:rPr>
          <w:rFonts w:ascii="Arial" w:hAnsi="Arial" w:cs="Arial"/>
        </w:rPr>
        <w:t>c)</w:t>
      </w:r>
      <w:r w:rsidRPr="00C53B46">
        <w:rPr>
          <w:rFonts w:ascii="Arial" w:hAnsi="Arial" w:cs="Arial"/>
        </w:rPr>
        <w:tab/>
        <w:t>100.000 Euro für den Verlust von Schlüsseln, Codekarten o.ä. für Schließanlagen pro Schadensfall.</w:t>
      </w:r>
    </w:p>
    <w:p w14:paraId="7E50FB7D" w14:textId="6036E1C6" w:rsidR="008E3CBE" w:rsidRPr="00C53B46" w:rsidRDefault="008E3CBE" w:rsidP="00E82419">
      <w:pPr>
        <w:spacing w:after="0" w:line="240" w:lineRule="auto"/>
        <w:ind w:left="705" w:hanging="705"/>
        <w:jc w:val="both"/>
        <w:rPr>
          <w:rFonts w:ascii="Arial" w:hAnsi="Arial" w:cs="Arial"/>
        </w:rPr>
      </w:pPr>
      <w:r w:rsidRPr="00C53B46">
        <w:rPr>
          <w:rFonts w:ascii="Arial" w:hAnsi="Arial" w:cs="Arial"/>
        </w:rPr>
        <w:t>16.3</w:t>
      </w:r>
      <w:r w:rsidRPr="00C53B46">
        <w:rPr>
          <w:rFonts w:ascii="Arial" w:hAnsi="Arial" w:cs="Arial"/>
        </w:rPr>
        <w:tab/>
        <w:t>Die vorgenannten Haftungsbegrenzungen bzw. -freistellungen gelten nicht bei vorsätzlichem od</w:t>
      </w:r>
      <w:r w:rsidR="002237D0">
        <w:rPr>
          <w:rFonts w:ascii="Arial" w:hAnsi="Arial" w:cs="Arial"/>
        </w:rPr>
        <w:t>er grob fahrlässigem Handeln des AG</w:t>
      </w:r>
      <w:r w:rsidRPr="00C53B46">
        <w:rPr>
          <w:rFonts w:ascii="Arial" w:hAnsi="Arial" w:cs="Arial"/>
        </w:rPr>
        <w:t>, bei Personenschäden, bei Verletzung vertraglicher oder gesetzlicher Datenschutzbestimmungen oder soweit das Produkthaftungsgesetz zur Anwendung kommt.</w:t>
      </w:r>
    </w:p>
    <w:p w14:paraId="03949576" w14:textId="4035411F" w:rsidR="004D2D99" w:rsidRPr="00C53B46" w:rsidRDefault="002237D0" w:rsidP="00E82419">
      <w:pPr>
        <w:spacing w:after="0" w:line="240" w:lineRule="auto"/>
        <w:ind w:left="705" w:hanging="705"/>
        <w:jc w:val="both"/>
        <w:rPr>
          <w:rFonts w:ascii="Arial" w:hAnsi="Arial" w:cs="Arial"/>
        </w:rPr>
      </w:pPr>
      <w:r>
        <w:rPr>
          <w:rFonts w:ascii="Arial" w:hAnsi="Arial" w:cs="Arial"/>
        </w:rPr>
        <w:t>16.4</w:t>
      </w:r>
      <w:r>
        <w:rPr>
          <w:rFonts w:ascii="Arial" w:hAnsi="Arial" w:cs="Arial"/>
        </w:rPr>
        <w:tab/>
        <w:t>Der</w:t>
      </w:r>
      <w:r w:rsidR="004D2D99" w:rsidRPr="00C53B46">
        <w:rPr>
          <w:rFonts w:ascii="Arial" w:hAnsi="Arial" w:cs="Arial"/>
        </w:rPr>
        <w:t xml:space="preserve"> AN verzichtet auf alle Ansprüche, die </w:t>
      </w:r>
      <w:r w:rsidR="00375AB7">
        <w:rPr>
          <w:rFonts w:ascii="Arial" w:hAnsi="Arial" w:cs="Arial"/>
        </w:rPr>
        <w:t>er</w:t>
      </w:r>
      <w:r w:rsidR="004D2D99" w:rsidRPr="00C53B46">
        <w:rPr>
          <w:rFonts w:ascii="Arial" w:hAnsi="Arial" w:cs="Arial"/>
        </w:rPr>
        <w:t xml:space="preserve"> gegenüber dem AG deshalb geltend machen könnte, weil der AG seine Verkehrssicherungspflicht hinsichtlich der zu reinigenden Liegenschaften leicht fahrlässig verletzt hat. Sie stellt den AG von allen Ansprüchen des Personals frei, die dieses aus dem gleichen Rechtsgrund geltend macht.</w:t>
      </w:r>
      <w:r w:rsidR="00D21C85">
        <w:rPr>
          <w:rFonts w:ascii="Arial" w:hAnsi="Arial" w:cs="Arial"/>
        </w:rPr>
        <w:t xml:space="preserve"> Ausgenommen sind Ansprüche wegen Verletzung von Leben, Körper und Gesundheit.</w:t>
      </w:r>
    </w:p>
    <w:p w14:paraId="1A90FB1B" w14:textId="78BF33FA" w:rsidR="004D2D99" w:rsidRDefault="004D2D99" w:rsidP="00E82419">
      <w:pPr>
        <w:spacing w:after="0" w:line="240" w:lineRule="auto"/>
        <w:ind w:left="705" w:hanging="705"/>
        <w:jc w:val="both"/>
        <w:rPr>
          <w:rFonts w:ascii="Arial" w:hAnsi="Arial" w:cs="Arial"/>
        </w:rPr>
      </w:pPr>
      <w:r w:rsidRPr="00C53B46">
        <w:rPr>
          <w:rFonts w:ascii="Arial" w:hAnsi="Arial" w:cs="Arial"/>
        </w:rPr>
        <w:lastRenderedPageBreak/>
        <w:t>16.5</w:t>
      </w:r>
      <w:r w:rsidRPr="00C53B46">
        <w:rPr>
          <w:rFonts w:ascii="Arial" w:hAnsi="Arial" w:cs="Arial"/>
        </w:rPr>
        <w:tab/>
        <w:t xml:space="preserve">Der AG haftet nicht für die Entwendung bzw. Beschädigung von seitens </w:t>
      </w:r>
      <w:r w:rsidR="00D21C85">
        <w:rPr>
          <w:rFonts w:ascii="Arial" w:hAnsi="Arial" w:cs="Arial"/>
        </w:rPr>
        <w:t xml:space="preserve">des AN, </w:t>
      </w:r>
      <w:r w:rsidRPr="00C53B46">
        <w:rPr>
          <w:rFonts w:ascii="Arial" w:hAnsi="Arial" w:cs="Arial"/>
        </w:rPr>
        <w:t>des Personals de</w:t>
      </w:r>
      <w:r w:rsidR="00D21C85">
        <w:rPr>
          <w:rFonts w:ascii="Arial" w:hAnsi="Arial" w:cs="Arial"/>
        </w:rPr>
        <w:t>s</w:t>
      </w:r>
      <w:r w:rsidRPr="00C53B46">
        <w:rPr>
          <w:rFonts w:ascii="Arial" w:hAnsi="Arial" w:cs="Arial"/>
        </w:rPr>
        <w:t xml:space="preserve"> AN </w:t>
      </w:r>
      <w:r w:rsidR="00D21C85">
        <w:rPr>
          <w:rFonts w:ascii="Arial" w:hAnsi="Arial" w:cs="Arial"/>
        </w:rPr>
        <w:t>oder von</w:t>
      </w:r>
      <w:r w:rsidRPr="00C53B46">
        <w:rPr>
          <w:rFonts w:ascii="Arial" w:hAnsi="Arial" w:cs="Arial"/>
        </w:rPr>
        <w:t xml:space="preserve"> Subunternehmen</w:t>
      </w:r>
      <w:r w:rsidR="00D21C85">
        <w:rPr>
          <w:rFonts w:ascii="Arial" w:hAnsi="Arial" w:cs="Arial"/>
        </w:rPr>
        <w:t xml:space="preserve"> des AN</w:t>
      </w:r>
      <w:r w:rsidRPr="00C53B46">
        <w:rPr>
          <w:rFonts w:ascii="Arial" w:hAnsi="Arial" w:cs="Arial"/>
        </w:rPr>
        <w:t xml:space="preserve"> eingebrachten Sachen.</w:t>
      </w:r>
    </w:p>
    <w:p w14:paraId="5A3A05F7" w14:textId="39FEDE58" w:rsidR="00FA403D" w:rsidRPr="00C53B46" w:rsidRDefault="00FA403D" w:rsidP="00E82419">
      <w:pPr>
        <w:spacing w:after="0" w:line="240" w:lineRule="auto"/>
        <w:ind w:left="705" w:hanging="705"/>
        <w:jc w:val="both"/>
        <w:rPr>
          <w:rFonts w:ascii="Arial" w:hAnsi="Arial" w:cs="Arial"/>
        </w:rPr>
      </w:pPr>
      <w:r>
        <w:rPr>
          <w:rFonts w:ascii="Arial" w:hAnsi="Arial" w:cs="Arial"/>
        </w:rPr>
        <w:t>16.6.</w:t>
      </w:r>
      <w:r>
        <w:rPr>
          <w:rFonts w:ascii="Arial" w:hAnsi="Arial" w:cs="Arial"/>
        </w:rPr>
        <w:tab/>
        <w:t>Der AG ist berechtigt, Schadenersatzforderungen gegen Forderungen des AN durch einfache Erklärung aufzurechnen.</w:t>
      </w:r>
    </w:p>
    <w:p w14:paraId="6B2BC680" w14:textId="77777777" w:rsidR="004D2D99" w:rsidRPr="00C53B46" w:rsidRDefault="004D2D99" w:rsidP="00E82419">
      <w:pPr>
        <w:spacing w:after="0" w:line="240" w:lineRule="auto"/>
        <w:ind w:left="705" w:hanging="705"/>
        <w:jc w:val="both"/>
        <w:rPr>
          <w:rFonts w:ascii="Arial" w:hAnsi="Arial" w:cs="Arial"/>
        </w:rPr>
      </w:pPr>
    </w:p>
    <w:p w14:paraId="281CB6ED" w14:textId="70A26934" w:rsidR="004D2D99" w:rsidRPr="00C53B46" w:rsidRDefault="004D2D99" w:rsidP="00E82419">
      <w:pPr>
        <w:pStyle w:val="berschrift1"/>
        <w:spacing w:before="0" w:line="240" w:lineRule="auto"/>
        <w:rPr>
          <w:rFonts w:ascii="Arial" w:hAnsi="Arial" w:cs="Arial"/>
          <w:b/>
          <w:color w:val="auto"/>
          <w:sz w:val="22"/>
          <w:szCs w:val="22"/>
        </w:rPr>
      </w:pPr>
      <w:bookmarkStart w:id="20" w:name="_Toc43287778"/>
      <w:r w:rsidRPr="00C53B46">
        <w:rPr>
          <w:rFonts w:ascii="Arial" w:hAnsi="Arial" w:cs="Arial"/>
          <w:b/>
          <w:color w:val="auto"/>
          <w:sz w:val="22"/>
          <w:szCs w:val="22"/>
        </w:rPr>
        <w:t>17</w:t>
      </w:r>
      <w:r w:rsidRPr="00C53B46">
        <w:rPr>
          <w:rFonts w:ascii="Arial" w:hAnsi="Arial" w:cs="Arial"/>
          <w:b/>
          <w:color w:val="auto"/>
          <w:sz w:val="22"/>
          <w:szCs w:val="22"/>
        </w:rPr>
        <w:tab/>
        <w:t>Versicherung</w:t>
      </w:r>
      <w:bookmarkEnd w:id="20"/>
    </w:p>
    <w:p w14:paraId="68B36B27" w14:textId="77777777" w:rsidR="002231E3" w:rsidRPr="00C53B46" w:rsidRDefault="002231E3" w:rsidP="00E82419">
      <w:pPr>
        <w:spacing w:after="0" w:line="240" w:lineRule="auto"/>
        <w:rPr>
          <w:rFonts w:ascii="Arial" w:hAnsi="Arial" w:cs="Arial"/>
        </w:rPr>
      </w:pPr>
    </w:p>
    <w:p w14:paraId="21AAD831" w14:textId="53685D2C" w:rsidR="004D2D99" w:rsidRPr="00C53B46" w:rsidRDefault="002237D0" w:rsidP="00E82419">
      <w:pPr>
        <w:spacing w:after="0" w:line="240" w:lineRule="auto"/>
        <w:ind w:left="705" w:hanging="705"/>
        <w:jc w:val="both"/>
        <w:rPr>
          <w:rFonts w:ascii="Arial" w:hAnsi="Arial" w:cs="Arial"/>
        </w:rPr>
      </w:pPr>
      <w:r>
        <w:rPr>
          <w:rFonts w:ascii="Arial" w:hAnsi="Arial" w:cs="Arial"/>
        </w:rPr>
        <w:tab/>
        <w:t>Der</w:t>
      </w:r>
      <w:r w:rsidR="004D2D99" w:rsidRPr="00C53B46">
        <w:rPr>
          <w:rFonts w:ascii="Arial" w:hAnsi="Arial" w:cs="Arial"/>
        </w:rPr>
        <w:t xml:space="preserve"> AN ist unbeschadet </w:t>
      </w:r>
      <w:r w:rsidR="00B16F47">
        <w:rPr>
          <w:rFonts w:ascii="Arial" w:hAnsi="Arial" w:cs="Arial"/>
        </w:rPr>
        <w:t>seiner</w:t>
      </w:r>
      <w:r w:rsidR="004D2D99" w:rsidRPr="00C53B46">
        <w:rPr>
          <w:rFonts w:ascii="Arial" w:hAnsi="Arial" w:cs="Arial"/>
        </w:rPr>
        <w:t xml:space="preserve"> Einstandspflicht gemäß § 16</w:t>
      </w:r>
      <w:r w:rsidR="0095586D" w:rsidRPr="00C53B46">
        <w:rPr>
          <w:rFonts w:ascii="Arial" w:hAnsi="Arial" w:cs="Arial"/>
        </w:rPr>
        <w:t xml:space="preserve"> des Vertrages verpflichtet, für die Dauer der Vertragslaufzeit zur Abdeckung aller Schadensersatz- und / oder Regressansprüche aufgrund der unter </w:t>
      </w:r>
      <w:proofErr w:type="spellStart"/>
      <w:r w:rsidR="001E3B5A">
        <w:rPr>
          <w:rFonts w:ascii="Arial" w:hAnsi="Arial" w:cs="Arial"/>
        </w:rPr>
        <w:t>Zif</w:t>
      </w:r>
      <w:proofErr w:type="spellEnd"/>
      <w:r w:rsidR="001E3B5A">
        <w:rPr>
          <w:rFonts w:ascii="Arial" w:hAnsi="Arial" w:cs="Arial"/>
        </w:rPr>
        <w:t>.</w:t>
      </w:r>
      <w:r w:rsidR="0095586D" w:rsidRPr="00C53B46">
        <w:rPr>
          <w:rFonts w:ascii="Arial" w:hAnsi="Arial" w:cs="Arial"/>
        </w:rPr>
        <w:t xml:space="preserve"> 16.2 </w:t>
      </w:r>
      <w:proofErr w:type="spellStart"/>
      <w:r w:rsidR="0095586D" w:rsidRPr="00C53B46">
        <w:rPr>
          <w:rFonts w:ascii="Arial" w:hAnsi="Arial" w:cs="Arial"/>
        </w:rPr>
        <w:t>lit</w:t>
      </w:r>
      <w:proofErr w:type="spellEnd"/>
      <w:r w:rsidR="0095586D" w:rsidRPr="00C53B46">
        <w:rPr>
          <w:rFonts w:ascii="Arial" w:hAnsi="Arial" w:cs="Arial"/>
        </w:rPr>
        <w:t>. a)</w:t>
      </w:r>
      <w:r w:rsidR="00692131">
        <w:rPr>
          <w:rFonts w:ascii="Arial" w:hAnsi="Arial" w:cs="Arial"/>
        </w:rPr>
        <w:t xml:space="preserve"> </w:t>
      </w:r>
      <w:r w:rsidR="0095586D" w:rsidRPr="00C53B46">
        <w:rPr>
          <w:rFonts w:ascii="Arial" w:hAnsi="Arial" w:cs="Arial"/>
        </w:rPr>
        <w:t>-c) aufgeführten Schäden eine Haftpflichtversicherung in angemessener Höhe, mindestens aber mit Deckungssummen in Höhe der dort genannten Haftungssummen und für Personenschäden pro Schadensfall mindestens in Höhe von drei (3) Millionen Euro abzuschließen und für die Dauer dieses Vertrages aufrecht zu erhalten.</w:t>
      </w:r>
    </w:p>
    <w:p w14:paraId="5E899F59" w14:textId="77777777" w:rsidR="00902631" w:rsidRPr="00C53B46" w:rsidRDefault="00902631" w:rsidP="00E82419">
      <w:pPr>
        <w:spacing w:after="0" w:line="240" w:lineRule="auto"/>
        <w:ind w:left="705" w:hanging="705"/>
        <w:jc w:val="both"/>
        <w:rPr>
          <w:rFonts w:ascii="Arial" w:hAnsi="Arial" w:cs="Arial"/>
        </w:rPr>
      </w:pPr>
    </w:p>
    <w:p w14:paraId="60B2F33F" w14:textId="4C2A9087" w:rsidR="00902631" w:rsidRPr="00C53B46" w:rsidRDefault="00902631" w:rsidP="00E82419">
      <w:pPr>
        <w:pStyle w:val="berschrift1"/>
        <w:spacing w:before="0" w:line="240" w:lineRule="auto"/>
        <w:rPr>
          <w:rFonts w:ascii="Arial" w:hAnsi="Arial" w:cs="Arial"/>
          <w:b/>
          <w:color w:val="auto"/>
          <w:sz w:val="22"/>
          <w:szCs w:val="22"/>
        </w:rPr>
      </w:pPr>
      <w:bookmarkStart w:id="21" w:name="_Toc43287779"/>
      <w:r w:rsidRPr="00C53B46">
        <w:rPr>
          <w:rFonts w:ascii="Arial" w:hAnsi="Arial" w:cs="Arial"/>
          <w:b/>
          <w:color w:val="auto"/>
          <w:sz w:val="22"/>
          <w:szCs w:val="22"/>
        </w:rPr>
        <w:t>18</w:t>
      </w:r>
      <w:r w:rsidRPr="00C53B46">
        <w:rPr>
          <w:rFonts w:ascii="Arial" w:hAnsi="Arial" w:cs="Arial"/>
          <w:b/>
          <w:color w:val="auto"/>
          <w:sz w:val="22"/>
          <w:szCs w:val="22"/>
        </w:rPr>
        <w:tab/>
        <w:t>Rückabwicklung und Übergabe bei Vertragsbeendigung</w:t>
      </w:r>
      <w:bookmarkEnd w:id="21"/>
    </w:p>
    <w:p w14:paraId="4622B2A6" w14:textId="77777777" w:rsidR="002231E3" w:rsidRPr="00C53B46" w:rsidRDefault="002231E3" w:rsidP="00E82419">
      <w:pPr>
        <w:spacing w:after="0" w:line="240" w:lineRule="auto"/>
        <w:rPr>
          <w:rFonts w:ascii="Arial" w:hAnsi="Arial" w:cs="Arial"/>
        </w:rPr>
      </w:pPr>
    </w:p>
    <w:p w14:paraId="17F76050" w14:textId="36169CCF" w:rsidR="00902631" w:rsidRPr="00C53B46" w:rsidRDefault="002237D0" w:rsidP="00E82419">
      <w:pPr>
        <w:spacing w:after="0" w:line="240" w:lineRule="auto"/>
        <w:ind w:left="705" w:hanging="705"/>
        <w:jc w:val="both"/>
        <w:rPr>
          <w:rFonts w:ascii="Arial" w:hAnsi="Arial" w:cs="Arial"/>
        </w:rPr>
      </w:pPr>
      <w:r>
        <w:rPr>
          <w:rFonts w:ascii="Arial" w:hAnsi="Arial" w:cs="Arial"/>
        </w:rPr>
        <w:t>18.1</w:t>
      </w:r>
      <w:r>
        <w:rPr>
          <w:rFonts w:ascii="Arial" w:hAnsi="Arial" w:cs="Arial"/>
        </w:rPr>
        <w:tab/>
        <w:t>Der</w:t>
      </w:r>
      <w:r w:rsidR="00E963D0" w:rsidRPr="00C53B46">
        <w:rPr>
          <w:rFonts w:ascii="Arial" w:hAnsi="Arial" w:cs="Arial"/>
        </w:rPr>
        <w:t xml:space="preserve"> AN ist verpflichtet, die von diesem Vertrag umfassten Liegenschaften bei Vertragsbeendigung in einem vertragsgemäß gereinigten und mangelfreien Zustand auf Weisung des AG an </w:t>
      </w:r>
      <w:r>
        <w:rPr>
          <w:rFonts w:ascii="Arial" w:hAnsi="Arial" w:cs="Arial"/>
        </w:rPr>
        <w:t>den</w:t>
      </w:r>
      <w:r w:rsidR="00E963D0" w:rsidRPr="00C53B46">
        <w:rPr>
          <w:rFonts w:ascii="Arial" w:hAnsi="Arial" w:cs="Arial"/>
        </w:rPr>
        <w:t xml:space="preserve"> künftige</w:t>
      </w:r>
      <w:r>
        <w:rPr>
          <w:rFonts w:ascii="Arial" w:hAnsi="Arial" w:cs="Arial"/>
        </w:rPr>
        <w:t>n AN zu übergeben. Der</w:t>
      </w:r>
      <w:r w:rsidR="00E963D0" w:rsidRPr="00C53B46">
        <w:rPr>
          <w:rFonts w:ascii="Arial" w:hAnsi="Arial" w:cs="Arial"/>
        </w:rPr>
        <w:t xml:space="preserve"> AN ist des Weiteren verpfli</w:t>
      </w:r>
      <w:r>
        <w:rPr>
          <w:rFonts w:ascii="Arial" w:hAnsi="Arial" w:cs="Arial"/>
        </w:rPr>
        <w:t>chtet, alle ihm</w:t>
      </w:r>
      <w:r w:rsidR="003F7CA4" w:rsidRPr="00C53B46">
        <w:rPr>
          <w:rFonts w:ascii="Arial" w:hAnsi="Arial" w:cs="Arial"/>
        </w:rPr>
        <w:t xml:space="preserve"> mit dem Auftrag übergebenen Unterlagen und elektronischen Daten unversehrt, vollständig und unverzüglich zurückzugeben oder zu vernichten bzw. zu löschen und innerhalb von zwei Werktagen nach Beendigung des Vertragsverhältnisses sämtliche ihr zur Verfügung gestellten Räumlichkeiten zu räumen und seitens des AG überlassene Materialien und Geräte zurückzugeben. Überlassene Schlüssel und Codekarten o.ä. </w:t>
      </w:r>
      <w:r w:rsidR="00A623FE" w:rsidRPr="00C53B46">
        <w:rPr>
          <w:rFonts w:ascii="Arial" w:hAnsi="Arial" w:cs="Arial"/>
        </w:rPr>
        <w:t>sind dem AG sofort bei Beendigung des Vertragsverhältnisses zurückzugeben.</w:t>
      </w:r>
    </w:p>
    <w:p w14:paraId="26B9090C" w14:textId="19D0A520" w:rsidR="00A623FE" w:rsidRPr="002237D0" w:rsidRDefault="00A623FE" w:rsidP="00E82419">
      <w:pPr>
        <w:spacing w:after="0" w:line="240" w:lineRule="auto"/>
        <w:ind w:left="705" w:hanging="705"/>
        <w:jc w:val="both"/>
        <w:rPr>
          <w:rFonts w:ascii="Arial" w:hAnsi="Arial" w:cs="Arial"/>
        </w:rPr>
      </w:pPr>
      <w:r w:rsidRPr="00C53B46">
        <w:rPr>
          <w:rFonts w:ascii="Arial" w:hAnsi="Arial" w:cs="Arial"/>
        </w:rPr>
        <w:t>18.2</w:t>
      </w:r>
      <w:r w:rsidRPr="00C53B46">
        <w:rPr>
          <w:rFonts w:ascii="Arial" w:hAnsi="Arial" w:cs="Arial"/>
        </w:rPr>
        <w:tab/>
        <w:t xml:space="preserve">Zur Vorbereitung der Übergabe </w:t>
      </w:r>
      <w:r w:rsidR="00F34445" w:rsidRPr="00C53B46">
        <w:rPr>
          <w:rFonts w:ascii="Arial" w:hAnsi="Arial" w:cs="Arial"/>
        </w:rPr>
        <w:t xml:space="preserve">gemäß </w:t>
      </w:r>
      <w:proofErr w:type="spellStart"/>
      <w:r w:rsidR="001E3B5A">
        <w:rPr>
          <w:rFonts w:ascii="Arial" w:hAnsi="Arial" w:cs="Arial"/>
        </w:rPr>
        <w:t>Zif</w:t>
      </w:r>
      <w:proofErr w:type="spellEnd"/>
      <w:r w:rsidR="001E3B5A">
        <w:rPr>
          <w:rFonts w:ascii="Arial" w:hAnsi="Arial" w:cs="Arial"/>
        </w:rPr>
        <w:t>. 18.</w:t>
      </w:r>
      <w:r w:rsidR="002237D0">
        <w:rPr>
          <w:rFonts w:ascii="Arial" w:hAnsi="Arial" w:cs="Arial"/>
        </w:rPr>
        <w:t>1 Satz 1 findet zwischen dem</w:t>
      </w:r>
      <w:r w:rsidR="00F34445" w:rsidRPr="00C53B46">
        <w:rPr>
          <w:rFonts w:ascii="Arial" w:hAnsi="Arial" w:cs="Arial"/>
        </w:rPr>
        <w:t xml:space="preserve"> AN, der künftigen AN und dem AG spätestens zwei Wochen vor der Übergabe eine Begehung der Liegenschaften statt, worüber ein Übergabeprotokoll angefertigt wird. In diesem Protokoll wird der Zustand der begangenen Räumlichkeiten einschließlich eventueller Mängel festgehalten und ggf. die Nachbesserungsfrist und die durchzuführenden Nachbesserungsarbeiten dokumentiert. Im Übrigen </w:t>
      </w:r>
      <w:r w:rsidR="00F34445" w:rsidRPr="002237D0">
        <w:rPr>
          <w:rFonts w:ascii="Arial" w:hAnsi="Arial" w:cs="Arial"/>
        </w:rPr>
        <w:t xml:space="preserve">gelten die Regelungen der </w:t>
      </w:r>
      <w:r w:rsidR="002237D0" w:rsidRPr="002237D0">
        <w:rPr>
          <w:rFonts w:ascii="Arial" w:hAnsi="Arial" w:cs="Arial"/>
        </w:rPr>
        <w:t>Leistungsbeschreibung</w:t>
      </w:r>
      <w:r w:rsidR="00F34445" w:rsidRPr="002237D0">
        <w:rPr>
          <w:rFonts w:ascii="Arial" w:hAnsi="Arial" w:cs="Arial"/>
        </w:rPr>
        <w:t xml:space="preserve"> (Punkt 6).</w:t>
      </w:r>
    </w:p>
    <w:p w14:paraId="0E77F59C" w14:textId="548935A2" w:rsidR="00F34445" w:rsidRPr="00C53B46" w:rsidRDefault="00F34445" w:rsidP="00E82419">
      <w:pPr>
        <w:spacing w:after="0" w:line="240" w:lineRule="auto"/>
        <w:ind w:left="705" w:hanging="705"/>
        <w:jc w:val="both"/>
        <w:rPr>
          <w:rFonts w:ascii="Arial" w:hAnsi="Arial" w:cs="Arial"/>
        </w:rPr>
      </w:pPr>
      <w:r w:rsidRPr="00C53B46">
        <w:rPr>
          <w:rFonts w:ascii="Arial" w:hAnsi="Arial" w:cs="Arial"/>
        </w:rPr>
        <w:t>18.3</w:t>
      </w:r>
      <w:r w:rsidRPr="00C53B46">
        <w:rPr>
          <w:rFonts w:ascii="Arial" w:hAnsi="Arial" w:cs="Arial"/>
        </w:rPr>
        <w:tab/>
        <w:t>Kommt eine Einigung über den Zustand der Räumlichkeiten einschließlich eventuell vorhandener Mängel und durchzuführender Mängelbeseitigungs- und Nachbesserungsarbeiten gemäß Absatz 2 zwischen den Beteiligten nicht zustande, so hat der AG das Recht, durch Sachverständigengutachten den Zustand der Räumlichkeiten, die ggf. durchzuführenden Nachbesserungs- und Mängelbeseitigungsarbeiten und die Art der Durchführung und Beseitigung sowie die d</w:t>
      </w:r>
      <w:r w:rsidR="002237D0">
        <w:rPr>
          <w:rFonts w:ascii="Arial" w:hAnsi="Arial" w:cs="Arial"/>
        </w:rPr>
        <w:t>afür entstehenden Kosten für den</w:t>
      </w:r>
      <w:r w:rsidRPr="00C53B46">
        <w:rPr>
          <w:rFonts w:ascii="Arial" w:hAnsi="Arial" w:cs="Arial"/>
        </w:rPr>
        <w:t xml:space="preserve"> AN verbindlich feststellen zu lassen.</w:t>
      </w:r>
    </w:p>
    <w:p w14:paraId="04EBA7BD" w14:textId="0EF5B1FE" w:rsidR="005A2F55" w:rsidRPr="00C53B46" w:rsidRDefault="002237D0" w:rsidP="00E82419">
      <w:pPr>
        <w:spacing w:after="0" w:line="240" w:lineRule="auto"/>
        <w:ind w:left="705" w:hanging="705"/>
        <w:jc w:val="both"/>
        <w:rPr>
          <w:rFonts w:ascii="Arial" w:hAnsi="Arial" w:cs="Arial"/>
        </w:rPr>
      </w:pPr>
      <w:r>
        <w:rPr>
          <w:rFonts w:ascii="Arial" w:hAnsi="Arial" w:cs="Arial"/>
        </w:rPr>
        <w:t>18.4</w:t>
      </w:r>
      <w:r>
        <w:rPr>
          <w:rFonts w:ascii="Arial" w:hAnsi="Arial" w:cs="Arial"/>
        </w:rPr>
        <w:tab/>
        <w:t>Einigen sich der</w:t>
      </w:r>
      <w:r w:rsidR="00F55678" w:rsidRPr="00C53B46">
        <w:rPr>
          <w:rFonts w:ascii="Arial" w:hAnsi="Arial" w:cs="Arial"/>
        </w:rPr>
        <w:t xml:space="preserve"> AN und die künftige AN auf eine bzw. einen Sachverst</w:t>
      </w:r>
      <w:r>
        <w:rPr>
          <w:rFonts w:ascii="Arial" w:hAnsi="Arial" w:cs="Arial"/>
        </w:rPr>
        <w:t>ändigen, so soll diese/r von dem</w:t>
      </w:r>
      <w:r w:rsidR="00F55678" w:rsidRPr="00C53B46">
        <w:rPr>
          <w:rFonts w:ascii="Arial" w:hAnsi="Arial" w:cs="Arial"/>
        </w:rPr>
        <w:t xml:space="preserve"> A</w:t>
      </w:r>
      <w:r>
        <w:rPr>
          <w:rFonts w:ascii="Arial" w:hAnsi="Arial" w:cs="Arial"/>
        </w:rPr>
        <w:t>N und dem</w:t>
      </w:r>
      <w:r w:rsidR="00F55678" w:rsidRPr="00C53B46">
        <w:rPr>
          <w:rFonts w:ascii="Arial" w:hAnsi="Arial" w:cs="Arial"/>
        </w:rPr>
        <w:t xml:space="preserve"> künftigen AN damit beauftragt werden, ein Sachverständigengutachten anzufertigen. </w:t>
      </w:r>
      <w:r w:rsidR="0045053C" w:rsidRPr="00C53B46">
        <w:rPr>
          <w:rFonts w:ascii="Arial" w:hAnsi="Arial" w:cs="Arial"/>
        </w:rPr>
        <w:t>Kommt eine Einigung hierüber nicht zu Stande, bestimmt der AG die bzw. den Sachverständige/n und beauftragt diese/n mit der Erstellung des Gutachtens. Die Kosten für die bzw. den seitens des AG beauftragte/n Sachverständige/n sind dem AG zu erstatten. D</w:t>
      </w:r>
      <w:r>
        <w:rPr>
          <w:rFonts w:ascii="Arial" w:hAnsi="Arial" w:cs="Arial"/>
        </w:rPr>
        <w:t>ie Erstattungspflicht trifft den</w:t>
      </w:r>
      <w:r w:rsidR="0045053C" w:rsidRPr="00C53B46">
        <w:rPr>
          <w:rFonts w:ascii="Arial" w:hAnsi="Arial" w:cs="Arial"/>
        </w:rPr>
        <w:t xml:space="preserve"> AN, die ungerechtfertigter Weise Mängel angezeigt hat, bzw. die, welche berechtigte Mängel, nach Au</w:t>
      </w:r>
      <w:r>
        <w:rPr>
          <w:rFonts w:ascii="Arial" w:hAnsi="Arial" w:cs="Arial"/>
        </w:rPr>
        <w:t>fforderung durch den AG oder den</w:t>
      </w:r>
      <w:r w:rsidR="0045053C" w:rsidRPr="00C53B46">
        <w:rPr>
          <w:rFonts w:ascii="Arial" w:hAnsi="Arial" w:cs="Arial"/>
        </w:rPr>
        <w:t xml:space="preserve"> künftige</w:t>
      </w:r>
      <w:r>
        <w:rPr>
          <w:rFonts w:ascii="Arial" w:hAnsi="Arial" w:cs="Arial"/>
        </w:rPr>
        <w:t>n</w:t>
      </w:r>
      <w:r w:rsidR="0045053C" w:rsidRPr="00C53B46">
        <w:rPr>
          <w:rFonts w:ascii="Arial" w:hAnsi="Arial" w:cs="Arial"/>
        </w:rPr>
        <w:t xml:space="preserve"> AN, nicht behoben hat. Wurden in einem Gutachten mehrere Mängel von der bzw. von dem Sachverständigen begutachtet, so ist eine entsprechende Gesamtabwägung zu treffen.</w:t>
      </w:r>
    </w:p>
    <w:p w14:paraId="7E4AC063" w14:textId="5231555F" w:rsidR="000B1EC4" w:rsidRPr="00C53B46" w:rsidRDefault="005A2F55" w:rsidP="00E82419">
      <w:pPr>
        <w:spacing w:after="0" w:line="240" w:lineRule="auto"/>
        <w:ind w:left="705" w:hanging="705"/>
        <w:jc w:val="both"/>
        <w:rPr>
          <w:rFonts w:ascii="Arial" w:hAnsi="Arial" w:cs="Arial"/>
        </w:rPr>
      </w:pPr>
      <w:r w:rsidRPr="00C53B46">
        <w:rPr>
          <w:rFonts w:ascii="Arial" w:hAnsi="Arial" w:cs="Arial"/>
        </w:rPr>
        <w:t>18.5</w:t>
      </w:r>
      <w:r w:rsidRPr="00C53B46">
        <w:rPr>
          <w:rFonts w:ascii="Arial" w:hAnsi="Arial" w:cs="Arial"/>
        </w:rPr>
        <w:tab/>
        <w:t>Die im Gutachten seitens der bzw. des Sachverständigen getroffenen Beurteilungen bezüglich des Zustands der Räumlichkeiten, denn ggf. durchzuführenden Nachbesserungs- und Mängelbeseitigungsarbeiten etc.</w:t>
      </w:r>
      <w:r w:rsidR="002237D0">
        <w:rPr>
          <w:rFonts w:ascii="Arial" w:hAnsi="Arial" w:cs="Arial"/>
        </w:rPr>
        <w:t xml:space="preserve"> gemäß </w:t>
      </w:r>
      <w:proofErr w:type="spellStart"/>
      <w:r w:rsidR="001E3B5A">
        <w:rPr>
          <w:rFonts w:ascii="Arial" w:hAnsi="Arial" w:cs="Arial"/>
        </w:rPr>
        <w:t>Zif</w:t>
      </w:r>
      <w:proofErr w:type="spellEnd"/>
      <w:r w:rsidR="001E3B5A">
        <w:rPr>
          <w:rFonts w:ascii="Arial" w:hAnsi="Arial" w:cs="Arial"/>
        </w:rPr>
        <w:t>.</w:t>
      </w:r>
      <w:r w:rsidR="002237D0">
        <w:rPr>
          <w:rFonts w:ascii="Arial" w:hAnsi="Arial" w:cs="Arial"/>
        </w:rPr>
        <w:t xml:space="preserve"> 18.3, sind für den</w:t>
      </w:r>
      <w:r w:rsidRPr="00C53B46">
        <w:rPr>
          <w:rFonts w:ascii="Arial" w:hAnsi="Arial" w:cs="Arial"/>
        </w:rPr>
        <w:t xml:space="preserve"> AN verbindlich, soweit diese nicht offensichtlich unzutreffend sind.</w:t>
      </w:r>
    </w:p>
    <w:p w14:paraId="728A6786" w14:textId="77777777" w:rsidR="005A2F55" w:rsidRPr="00C53B46" w:rsidRDefault="005A2F55" w:rsidP="00E82419">
      <w:pPr>
        <w:spacing w:after="0" w:line="240" w:lineRule="auto"/>
        <w:ind w:left="705" w:hanging="705"/>
        <w:jc w:val="both"/>
        <w:rPr>
          <w:rFonts w:ascii="Arial" w:hAnsi="Arial" w:cs="Arial"/>
        </w:rPr>
      </w:pPr>
    </w:p>
    <w:p w14:paraId="53992197" w14:textId="77777777" w:rsidR="005A2F55" w:rsidRPr="00C53B46" w:rsidRDefault="005A2F55" w:rsidP="00E82419">
      <w:pPr>
        <w:pStyle w:val="berschrift1"/>
        <w:spacing w:before="0" w:line="240" w:lineRule="auto"/>
        <w:rPr>
          <w:rFonts w:ascii="Arial" w:hAnsi="Arial" w:cs="Arial"/>
          <w:b/>
          <w:color w:val="auto"/>
          <w:sz w:val="22"/>
          <w:szCs w:val="22"/>
        </w:rPr>
      </w:pPr>
      <w:bookmarkStart w:id="22" w:name="_Toc43287780"/>
      <w:r w:rsidRPr="00C53B46">
        <w:rPr>
          <w:rFonts w:ascii="Arial" w:hAnsi="Arial" w:cs="Arial"/>
          <w:b/>
          <w:color w:val="auto"/>
          <w:sz w:val="22"/>
          <w:szCs w:val="22"/>
        </w:rPr>
        <w:lastRenderedPageBreak/>
        <w:t>19</w:t>
      </w:r>
      <w:r w:rsidRPr="00C53B46">
        <w:rPr>
          <w:rFonts w:ascii="Arial" w:hAnsi="Arial" w:cs="Arial"/>
          <w:b/>
          <w:color w:val="auto"/>
          <w:sz w:val="22"/>
          <w:szCs w:val="22"/>
        </w:rPr>
        <w:tab/>
        <w:t>Rücktritt und Antikorruptionsklausel</w:t>
      </w:r>
      <w:bookmarkEnd w:id="22"/>
    </w:p>
    <w:p w14:paraId="3C2C7155" w14:textId="77777777" w:rsidR="002231E3" w:rsidRPr="00C53B46" w:rsidRDefault="002231E3" w:rsidP="00E82419">
      <w:pPr>
        <w:spacing w:after="0" w:line="240" w:lineRule="auto"/>
        <w:rPr>
          <w:rFonts w:ascii="Arial" w:hAnsi="Arial" w:cs="Arial"/>
        </w:rPr>
      </w:pPr>
    </w:p>
    <w:p w14:paraId="53529E9B" w14:textId="73694B85" w:rsidR="007A4B63" w:rsidRPr="00C53B46" w:rsidRDefault="002237D0" w:rsidP="00E82419">
      <w:pPr>
        <w:spacing w:after="0" w:line="240" w:lineRule="auto"/>
        <w:ind w:left="705" w:hanging="705"/>
        <w:jc w:val="both"/>
        <w:rPr>
          <w:rFonts w:ascii="Arial" w:hAnsi="Arial" w:cs="Arial"/>
        </w:rPr>
      </w:pPr>
      <w:r>
        <w:rPr>
          <w:rFonts w:ascii="Arial" w:hAnsi="Arial" w:cs="Arial"/>
        </w:rPr>
        <w:t>19.1</w:t>
      </w:r>
      <w:r>
        <w:rPr>
          <w:rFonts w:ascii="Arial" w:hAnsi="Arial" w:cs="Arial"/>
        </w:rPr>
        <w:tab/>
        <w:t>Der</w:t>
      </w:r>
      <w:r w:rsidR="005A2F55" w:rsidRPr="00C53B46">
        <w:rPr>
          <w:rFonts w:ascii="Arial" w:hAnsi="Arial" w:cs="Arial"/>
        </w:rPr>
        <w:t xml:space="preserve"> AN verpflichtet sich ausdrücklich zur Einhaltung der Gesetze zur Unterlassung von Vorteilsgewährung und Bestechung (Ko</w:t>
      </w:r>
      <w:r>
        <w:rPr>
          <w:rFonts w:ascii="Arial" w:hAnsi="Arial" w:cs="Arial"/>
        </w:rPr>
        <w:t>rruption). Insbesondere darf der</w:t>
      </w:r>
      <w:r w:rsidR="005A2F55" w:rsidRPr="00C53B46">
        <w:rPr>
          <w:rFonts w:ascii="Arial" w:hAnsi="Arial" w:cs="Arial"/>
        </w:rPr>
        <w:t xml:space="preserve"> AN den Beschäftigten des AG</w:t>
      </w:r>
      <w:r w:rsidR="00E30771" w:rsidRPr="00C53B46">
        <w:rPr>
          <w:rFonts w:ascii="Arial" w:hAnsi="Arial" w:cs="Arial"/>
        </w:rPr>
        <w:t xml:space="preserve"> (Amtsträger bzw. für den öffentlichen Dienst besonders Verpflichtete</w:t>
      </w:r>
      <w:r w:rsidR="00743725" w:rsidRPr="00C53B46">
        <w:rPr>
          <w:rFonts w:ascii="Arial" w:hAnsi="Arial" w:cs="Arial"/>
        </w:rPr>
        <w:t>) weder unmittelbar noch mittelbar Vorteile im Sinne der §§ 333, 334 des Strafgesetzbuches (StGB) anbieten, versprechen oder gewähren. Vorteile sind in diesem Sinne alle Zuwendungen, auf welche die Beschäftigten des AG keinen Rechtsanspruch haben und die sie ma</w:t>
      </w:r>
      <w:r>
        <w:rPr>
          <w:rFonts w:ascii="Arial" w:hAnsi="Arial" w:cs="Arial"/>
        </w:rPr>
        <w:t>teriell oder immateriell besser</w:t>
      </w:r>
      <w:r w:rsidR="00743725" w:rsidRPr="00C53B46">
        <w:rPr>
          <w:rFonts w:ascii="Arial" w:hAnsi="Arial" w:cs="Arial"/>
        </w:rPr>
        <w:t>stellen. Hierzu zählen auch Vorteile, die Dritten (z.B. Angehörigen oder Bekannten) zugewendet werden, wenn sie bei der bzw. dem Beschäftigten des AG zu einer Ersparnis führen und / oder sie bzw. ihn in irgendeiner Weise ma</w:t>
      </w:r>
      <w:r>
        <w:rPr>
          <w:rFonts w:ascii="Arial" w:hAnsi="Arial" w:cs="Arial"/>
        </w:rPr>
        <w:t>teriell oder immateriell besser</w:t>
      </w:r>
      <w:r w:rsidR="00743725" w:rsidRPr="00C53B46">
        <w:rPr>
          <w:rFonts w:ascii="Arial" w:hAnsi="Arial" w:cs="Arial"/>
        </w:rPr>
        <w:t>stellen.</w:t>
      </w:r>
      <w:r w:rsidR="007A4B63" w:rsidRPr="00C53B46">
        <w:rPr>
          <w:rFonts w:ascii="Arial" w:hAnsi="Arial" w:cs="Arial"/>
        </w:rPr>
        <w:t xml:space="preserve"> Jeder Anschein einer Beeinflussung der Objektivität der Beschäftigten des AG ist zu vermeiden. Ausdrücklich sind Einladungen zu nicht ausschließlich dienstlichen Veranstaltungen und Feiern zu unterlas</w:t>
      </w:r>
      <w:r>
        <w:rPr>
          <w:rFonts w:ascii="Arial" w:hAnsi="Arial" w:cs="Arial"/>
        </w:rPr>
        <w:t>sen. Subunternehmen sind vom</w:t>
      </w:r>
      <w:r w:rsidR="007A4B63" w:rsidRPr="00C53B46">
        <w:rPr>
          <w:rFonts w:ascii="Arial" w:hAnsi="Arial" w:cs="Arial"/>
        </w:rPr>
        <w:t xml:space="preserve"> AN auf die Einhaltung der vorgenannten Regelungen vertraglich zu verpflichten.</w:t>
      </w:r>
    </w:p>
    <w:p w14:paraId="451A4826" w14:textId="77777777" w:rsidR="002F59BF" w:rsidRPr="00C53B46" w:rsidRDefault="007A4B63" w:rsidP="00E82419">
      <w:pPr>
        <w:spacing w:after="0" w:line="240" w:lineRule="auto"/>
        <w:ind w:left="705" w:hanging="705"/>
        <w:jc w:val="both"/>
        <w:rPr>
          <w:rFonts w:ascii="Arial" w:hAnsi="Arial" w:cs="Arial"/>
        </w:rPr>
      </w:pPr>
      <w:r w:rsidRPr="00C53B46">
        <w:rPr>
          <w:rFonts w:ascii="Arial" w:hAnsi="Arial" w:cs="Arial"/>
        </w:rPr>
        <w:t>19.2</w:t>
      </w:r>
      <w:r w:rsidRPr="00C53B46">
        <w:rPr>
          <w:rFonts w:ascii="Arial" w:hAnsi="Arial" w:cs="Arial"/>
        </w:rPr>
        <w:tab/>
        <w:t>Ausschlussgründe im Sinne der §§ 123, 124 des Gesetzes gegen Wettbewerbsbeschränkungen (GWB) berechtigen den AG zum Rücktritt vom Vertrag aus wichtigem Grund.</w:t>
      </w:r>
      <w:r w:rsidR="002F59BF" w:rsidRPr="00C53B46">
        <w:rPr>
          <w:rFonts w:ascii="Arial" w:hAnsi="Arial" w:cs="Arial"/>
        </w:rPr>
        <w:t xml:space="preserve"> Der Rücktritt des AG vom Vertrag kann daher insbesondere geltend gemacht werden, wenn</w:t>
      </w:r>
    </w:p>
    <w:p w14:paraId="133F238F" w14:textId="2674EB48" w:rsidR="002F59BF" w:rsidRPr="00C53B46" w:rsidRDefault="002F59BF" w:rsidP="00E82419">
      <w:pPr>
        <w:spacing w:after="0" w:line="240" w:lineRule="auto"/>
        <w:ind w:left="1416" w:hanging="711"/>
        <w:jc w:val="both"/>
        <w:rPr>
          <w:rFonts w:ascii="Arial" w:hAnsi="Arial" w:cs="Arial"/>
        </w:rPr>
      </w:pPr>
      <w:r w:rsidRPr="00C53B46">
        <w:rPr>
          <w:rFonts w:ascii="Arial" w:hAnsi="Arial" w:cs="Arial"/>
        </w:rPr>
        <w:t>a)</w:t>
      </w:r>
      <w:r w:rsidRPr="00C53B46">
        <w:rPr>
          <w:rFonts w:ascii="Arial" w:hAnsi="Arial" w:cs="Arial"/>
        </w:rPr>
        <w:tab/>
        <w:t>durch eine rechtskräftige Gerichts- oder bestandskräftige Verwaltungsentscheid</w:t>
      </w:r>
      <w:r w:rsidR="002237D0">
        <w:rPr>
          <w:rFonts w:ascii="Arial" w:hAnsi="Arial" w:cs="Arial"/>
        </w:rPr>
        <w:t>ung festgestellt wurde, dass der</w:t>
      </w:r>
      <w:r w:rsidRPr="00C53B46">
        <w:rPr>
          <w:rFonts w:ascii="Arial" w:hAnsi="Arial" w:cs="Arial"/>
        </w:rPr>
        <w:t xml:space="preserve"> AN ihren Verpflichtungen zur Zahlung von Steuern, Abgaben oder Beiträgen zur Sozialversicherung nicht nac</w:t>
      </w:r>
      <w:r w:rsidR="00BF5A56" w:rsidRPr="00C53B46">
        <w:rPr>
          <w:rFonts w:ascii="Arial" w:hAnsi="Arial" w:cs="Arial"/>
        </w:rPr>
        <w:t>hgekommen ist (§ 123 Abs. 4 Nr. </w:t>
      </w:r>
      <w:r w:rsidRPr="00C53B46">
        <w:rPr>
          <w:rFonts w:ascii="Arial" w:hAnsi="Arial" w:cs="Arial"/>
        </w:rPr>
        <w:t>1 GWB),</w:t>
      </w:r>
    </w:p>
    <w:p w14:paraId="0A932CBE" w14:textId="116ED4FA" w:rsidR="00B01437" w:rsidRPr="00C53B46" w:rsidRDefault="002237D0" w:rsidP="00E82419">
      <w:pPr>
        <w:spacing w:after="0" w:line="240" w:lineRule="auto"/>
        <w:ind w:left="1416" w:hanging="711"/>
        <w:jc w:val="both"/>
        <w:rPr>
          <w:rFonts w:ascii="Arial" w:hAnsi="Arial" w:cs="Arial"/>
        </w:rPr>
      </w:pPr>
      <w:r>
        <w:rPr>
          <w:rFonts w:ascii="Arial" w:hAnsi="Arial" w:cs="Arial"/>
        </w:rPr>
        <w:t>b)</w:t>
      </w:r>
      <w:r>
        <w:rPr>
          <w:rFonts w:ascii="Arial" w:hAnsi="Arial" w:cs="Arial"/>
        </w:rPr>
        <w:tab/>
        <w:t>der</w:t>
      </w:r>
      <w:r w:rsidR="002F59BF" w:rsidRPr="00C53B46">
        <w:rPr>
          <w:rFonts w:ascii="Arial" w:hAnsi="Arial" w:cs="Arial"/>
        </w:rPr>
        <w:t xml:space="preserve"> AN im Rahmen </w:t>
      </w:r>
      <w:r>
        <w:rPr>
          <w:rFonts w:ascii="Arial" w:hAnsi="Arial" w:cs="Arial"/>
        </w:rPr>
        <w:t>seiner</w:t>
      </w:r>
      <w:r w:rsidR="002F59BF" w:rsidRPr="00C53B46">
        <w:rPr>
          <w:rFonts w:ascii="Arial" w:hAnsi="Arial" w:cs="Arial"/>
        </w:rPr>
        <w:t xml:space="preserve"> beruflichen T</w:t>
      </w:r>
      <w:r w:rsidR="00BF5A56" w:rsidRPr="00C53B46">
        <w:rPr>
          <w:rFonts w:ascii="Arial" w:hAnsi="Arial" w:cs="Arial"/>
        </w:rPr>
        <w:t>ätigkeit</w:t>
      </w:r>
      <w:r w:rsidR="00B01437" w:rsidRPr="00C53B46">
        <w:rPr>
          <w:rFonts w:ascii="Arial" w:hAnsi="Arial" w:cs="Arial"/>
        </w:rPr>
        <w:t xml:space="preserve"> nachweislich eine schwere Verfehlung begangen hat,</w:t>
      </w:r>
      <w:r>
        <w:rPr>
          <w:rFonts w:ascii="Arial" w:hAnsi="Arial" w:cs="Arial"/>
        </w:rPr>
        <w:t xml:space="preserve"> durch welche die Integrität des</w:t>
      </w:r>
      <w:r w:rsidR="00B01437" w:rsidRPr="00C53B46">
        <w:rPr>
          <w:rFonts w:ascii="Arial" w:hAnsi="Arial" w:cs="Arial"/>
        </w:rPr>
        <w:t xml:space="preserve"> AN infrage gestellt wird. Dabei ist das Verhalten einer recht</w:t>
      </w:r>
      <w:r>
        <w:rPr>
          <w:rFonts w:ascii="Arial" w:hAnsi="Arial" w:cs="Arial"/>
        </w:rPr>
        <w:t>skräftig verurteilten Person des</w:t>
      </w:r>
      <w:r w:rsidR="00B01437" w:rsidRPr="00C53B46">
        <w:rPr>
          <w:rFonts w:ascii="Arial" w:hAnsi="Arial" w:cs="Arial"/>
        </w:rPr>
        <w:t xml:space="preserve"> AN dann zuzurechnen, wenn dies</w:t>
      </w:r>
      <w:r>
        <w:rPr>
          <w:rFonts w:ascii="Arial" w:hAnsi="Arial" w:cs="Arial"/>
        </w:rPr>
        <w:t>e Person als für die Leitung des</w:t>
      </w:r>
      <w:r w:rsidR="00B01437" w:rsidRPr="00C53B46">
        <w:rPr>
          <w:rFonts w:ascii="Arial" w:hAnsi="Arial" w:cs="Arial"/>
        </w:rPr>
        <w:t xml:space="preserve"> AN Verantwortliche bzw. Verantwortlicher gehandelt hat; dazu gehört auch die Überwachung der Geschäftsführung oder die sonstige Ausübung von Kontrollbefugnissen in leitender Stellung (§ 124 Abs. 1 Nr. 3 GWB). Der schweren Verfehlung stehen ähnliche Handlungen außerhalb redlicher geschäftlicher Gepflogenheiten gleich.</w:t>
      </w:r>
    </w:p>
    <w:p w14:paraId="2135CF62" w14:textId="4E728604" w:rsidR="00B01437" w:rsidRPr="00C53B46" w:rsidRDefault="002237D0" w:rsidP="00E82419">
      <w:pPr>
        <w:spacing w:after="0" w:line="240" w:lineRule="auto"/>
        <w:ind w:left="1416" w:hanging="711"/>
        <w:jc w:val="both"/>
        <w:rPr>
          <w:rFonts w:ascii="Arial" w:hAnsi="Arial" w:cs="Arial"/>
        </w:rPr>
      </w:pPr>
      <w:r>
        <w:rPr>
          <w:rFonts w:ascii="Arial" w:hAnsi="Arial" w:cs="Arial"/>
        </w:rPr>
        <w:t>c)</w:t>
      </w:r>
      <w:r>
        <w:rPr>
          <w:rFonts w:ascii="Arial" w:hAnsi="Arial" w:cs="Arial"/>
        </w:rPr>
        <w:tab/>
        <w:t>der</w:t>
      </w:r>
      <w:r w:rsidR="00B01437" w:rsidRPr="00C53B46">
        <w:rPr>
          <w:rFonts w:ascii="Arial" w:hAnsi="Arial" w:cs="Arial"/>
        </w:rPr>
        <w:t xml:space="preserve"> AN in Bezug auf Ausschlussgründe oder Eignungskriterien eine schwerwiegende Täuschung begangen oder Auskünfte zurückgehalten hat oder nicht in der Lage ist, die erforderlichen Nachweise zu übermitteln.</w:t>
      </w:r>
    </w:p>
    <w:p w14:paraId="41FC1B09" w14:textId="77777777" w:rsidR="00A714F5" w:rsidRPr="00C53B46" w:rsidRDefault="00B01437" w:rsidP="00E82419">
      <w:pPr>
        <w:spacing w:after="0" w:line="240" w:lineRule="auto"/>
        <w:ind w:left="705" w:hanging="705"/>
        <w:jc w:val="both"/>
        <w:rPr>
          <w:rFonts w:ascii="Arial" w:hAnsi="Arial" w:cs="Arial"/>
        </w:rPr>
      </w:pPr>
      <w:r w:rsidRPr="00C53B46">
        <w:rPr>
          <w:rFonts w:ascii="Arial" w:hAnsi="Arial" w:cs="Arial"/>
        </w:rPr>
        <w:t>19.3</w:t>
      </w:r>
      <w:r w:rsidRPr="00C53B46">
        <w:rPr>
          <w:rFonts w:ascii="Arial" w:hAnsi="Arial" w:cs="Arial"/>
        </w:rPr>
        <w:tab/>
      </w:r>
      <w:r w:rsidR="00757D29" w:rsidRPr="00C53B46">
        <w:rPr>
          <w:rFonts w:ascii="Arial" w:hAnsi="Arial" w:cs="Arial"/>
        </w:rPr>
        <w:t>Ein Ausschlussgrund nach Absatz 2 ist auch die Abgabe von Angeboten, die auf wettbewerbsbeschränkenden Absprachen im Sinne von § 298 StGB beruhen, die Beteiligung an un</w:t>
      </w:r>
      <w:r w:rsidR="00E90B14" w:rsidRPr="00C53B46">
        <w:rPr>
          <w:rFonts w:ascii="Arial" w:hAnsi="Arial" w:cs="Arial"/>
        </w:rPr>
        <w:t>zulässigen Wettbewerbsbeschränkungen im Sinne des GWB, insbesondere</w:t>
      </w:r>
      <w:r w:rsidR="00E9166C" w:rsidRPr="00C53B46">
        <w:rPr>
          <w:rFonts w:ascii="Arial" w:hAnsi="Arial" w:cs="Arial"/>
        </w:rPr>
        <w:t xml:space="preserve"> eine Vereinbarung mit Dritten über die Abgabe oder Nichtabgabe von Angeboten, über zu fordernde Preise, über die Entrichtung einer Ausfallentschädigung</w:t>
      </w:r>
      <w:r w:rsidR="00A714F5" w:rsidRPr="00C53B46">
        <w:rPr>
          <w:rFonts w:ascii="Arial" w:hAnsi="Arial" w:cs="Arial"/>
        </w:rPr>
        <w:t xml:space="preserve"> (Gewinnbeteiligung oder sonstige Abgaben) und über die Festlegung von Preisempfehlungen.</w:t>
      </w:r>
    </w:p>
    <w:p w14:paraId="44317EA4" w14:textId="4B0BE185" w:rsidR="00A714F5" w:rsidRPr="00C53B46" w:rsidRDefault="00A714F5" w:rsidP="00E82419">
      <w:pPr>
        <w:spacing w:after="0" w:line="240" w:lineRule="auto"/>
        <w:ind w:left="705" w:hanging="705"/>
        <w:jc w:val="both"/>
        <w:rPr>
          <w:rFonts w:ascii="Arial" w:hAnsi="Arial" w:cs="Arial"/>
        </w:rPr>
      </w:pPr>
      <w:r w:rsidRPr="00C53B46">
        <w:rPr>
          <w:rFonts w:ascii="Arial" w:hAnsi="Arial" w:cs="Arial"/>
        </w:rPr>
        <w:t>19.4</w:t>
      </w:r>
      <w:r w:rsidRPr="00C53B46">
        <w:rPr>
          <w:rFonts w:ascii="Arial" w:hAnsi="Arial" w:cs="Arial"/>
        </w:rPr>
        <w:tab/>
        <w:t>Die Möglichkeit der Kündigung des Vertrages nach § 133 GWB bleibt unberührt.</w:t>
      </w:r>
    </w:p>
    <w:p w14:paraId="1F60438B" w14:textId="31B8446B" w:rsidR="00A714F5" w:rsidRPr="00C53B46" w:rsidRDefault="002237D0" w:rsidP="00E82419">
      <w:pPr>
        <w:spacing w:after="0" w:line="240" w:lineRule="auto"/>
        <w:ind w:left="705" w:hanging="705"/>
        <w:jc w:val="both"/>
        <w:rPr>
          <w:rFonts w:ascii="Arial" w:hAnsi="Arial" w:cs="Arial"/>
        </w:rPr>
      </w:pPr>
      <w:r>
        <w:rPr>
          <w:rFonts w:ascii="Arial" w:hAnsi="Arial" w:cs="Arial"/>
        </w:rPr>
        <w:t>19.5</w:t>
      </w:r>
      <w:r>
        <w:rPr>
          <w:rFonts w:ascii="Arial" w:hAnsi="Arial" w:cs="Arial"/>
        </w:rPr>
        <w:tab/>
        <w:t>Der</w:t>
      </w:r>
      <w:r w:rsidR="00A714F5" w:rsidRPr="00C53B46">
        <w:rPr>
          <w:rFonts w:ascii="Arial" w:hAnsi="Arial" w:cs="Arial"/>
        </w:rPr>
        <w:t xml:space="preserve"> AN hat dem AG alle Schäden zu ersetzen, die dem AG unmittelbar oder mittelbar durch den Rücktritt vom Vertrag entstehen. Sofern der AG keinen hö</w:t>
      </w:r>
      <w:r>
        <w:rPr>
          <w:rFonts w:ascii="Arial" w:hAnsi="Arial" w:cs="Arial"/>
        </w:rPr>
        <w:t>heren Schaden nachweist, hat der</w:t>
      </w:r>
      <w:r w:rsidR="00A714F5" w:rsidRPr="00C53B46">
        <w:rPr>
          <w:rFonts w:ascii="Arial" w:hAnsi="Arial" w:cs="Arial"/>
        </w:rPr>
        <w:t xml:space="preserve"> AN dem AG eine Schadensersatzpauschale in Höhe von fünf (5) Prozent des Brutto-Auftragswertes dieses Vertrages zu </w:t>
      </w:r>
      <w:r>
        <w:rPr>
          <w:rFonts w:ascii="Arial" w:hAnsi="Arial" w:cs="Arial"/>
        </w:rPr>
        <w:t>zahlen. Dem</w:t>
      </w:r>
      <w:r w:rsidR="00A714F5" w:rsidRPr="00C53B46">
        <w:rPr>
          <w:rFonts w:ascii="Arial" w:hAnsi="Arial" w:cs="Arial"/>
        </w:rPr>
        <w:t xml:space="preserve"> AN bleibt der Nachweis vorbehalten, dass der Schaden tatsäch</w:t>
      </w:r>
      <w:r>
        <w:rPr>
          <w:rFonts w:ascii="Arial" w:hAnsi="Arial" w:cs="Arial"/>
        </w:rPr>
        <w:t>lich niedriger ist. Erbringt der</w:t>
      </w:r>
      <w:r w:rsidR="00A714F5" w:rsidRPr="00C53B46">
        <w:rPr>
          <w:rFonts w:ascii="Arial" w:hAnsi="Arial" w:cs="Arial"/>
        </w:rPr>
        <w:t xml:space="preserve"> AN diesen Nachweis, so hat sie lediglich den nachgewiesenen, niedrigeren Schaden zu zahlen.</w:t>
      </w:r>
    </w:p>
    <w:p w14:paraId="67FFD90F" w14:textId="56BF39C9" w:rsidR="00A714F5" w:rsidRPr="00C53B46" w:rsidRDefault="00A714F5" w:rsidP="00E82419">
      <w:pPr>
        <w:spacing w:after="0" w:line="240" w:lineRule="auto"/>
        <w:ind w:left="705" w:hanging="705"/>
        <w:jc w:val="both"/>
        <w:rPr>
          <w:rFonts w:ascii="Arial" w:hAnsi="Arial" w:cs="Arial"/>
        </w:rPr>
      </w:pPr>
      <w:r w:rsidRPr="00C53B46">
        <w:rPr>
          <w:rFonts w:ascii="Arial" w:hAnsi="Arial" w:cs="Arial"/>
        </w:rPr>
        <w:t>19.6</w:t>
      </w:r>
      <w:r w:rsidRPr="00C53B46">
        <w:rPr>
          <w:rFonts w:ascii="Arial" w:hAnsi="Arial" w:cs="Arial"/>
        </w:rPr>
        <w:tab/>
        <w:t>Liegt ein Ausschlussgrund nach § 124 Abs. 1 Nr. 3 GWB vor, weil die AN nachweislich eine schwere Verfehlung oder eine vergleichbare nachweisbare Verfehlung außerhalb geschäftlicher Gepfl</w:t>
      </w:r>
      <w:r w:rsidR="002237D0">
        <w:rPr>
          <w:rFonts w:ascii="Arial" w:hAnsi="Arial" w:cs="Arial"/>
        </w:rPr>
        <w:t>ogenheiten begangen hat, hat der</w:t>
      </w:r>
      <w:r w:rsidRPr="00C53B46">
        <w:rPr>
          <w:rFonts w:ascii="Arial" w:hAnsi="Arial" w:cs="Arial"/>
        </w:rPr>
        <w:t xml:space="preserve"> AN dem AG für jede Verfehlung eine Vertragsstrafe zu zahlen, unabhängig davon, ob der AG sein Recht auf Rücktritt vom Vertrag ausübt oder nicht. Die Höhe der Vertragsstrafe beträgt das 50-fache des </w:t>
      </w:r>
      <w:r w:rsidRPr="00C53B46">
        <w:rPr>
          <w:rFonts w:ascii="Arial" w:hAnsi="Arial" w:cs="Arial"/>
        </w:rPr>
        <w:lastRenderedPageBreak/>
        <w:t>Wertes der versprochenen oder gewährten Geschenke oder sonstigen Vorteile, insgesamt jedoch höchstens fünf (5) Prozent des Brutto-Auftragswertes dieses Vertrages. Weitergehende Schadensersatzansprüche des AG bleiben unberührt. Die Vertragsstrafe wird auf den Schadensersatz angerechnet.</w:t>
      </w:r>
    </w:p>
    <w:p w14:paraId="24318713" w14:textId="77777777" w:rsidR="00A714F5" w:rsidRPr="00C53B46" w:rsidRDefault="00A714F5" w:rsidP="00E82419">
      <w:pPr>
        <w:spacing w:after="0" w:line="240" w:lineRule="auto"/>
        <w:ind w:left="705" w:hanging="705"/>
        <w:jc w:val="both"/>
        <w:rPr>
          <w:rFonts w:ascii="Arial" w:hAnsi="Arial" w:cs="Arial"/>
        </w:rPr>
      </w:pPr>
    </w:p>
    <w:p w14:paraId="13DF0661" w14:textId="3B3F577D" w:rsidR="00A714F5" w:rsidRPr="00C53B46" w:rsidRDefault="00A714F5" w:rsidP="00E82419">
      <w:pPr>
        <w:pStyle w:val="berschrift1"/>
        <w:spacing w:before="0" w:line="240" w:lineRule="auto"/>
        <w:rPr>
          <w:rFonts w:ascii="Arial" w:hAnsi="Arial" w:cs="Arial"/>
          <w:b/>
          <w:color w:val="auto"/>
          <w:sz w:val="22"/>
          <w:szCs w:val="22"/>
        </w:rPr>
      </w:pPr>
      <w:bookmarkStart w:id="23" w:name="_Toc43287781"/>
      <w:r w:rsidRPr="00C53B46">
        <w:rPr>
          <w:rFonts w:ascii="Arial" w:hAnsi="Arial" w:cs="Arial"/>
          <w:b/>
          <w:color w:val="auto"/>
          <w:sz w:val="22"/>
          <w:szCs w:val="22"/>
        </w:rPr>
        <w:t>20</w:t>
      </w:r>
      <w:r w:rsidRPr="00C53B46">
        <w:rPr>
          <w:rFonts w:ascii="Arial" w:hAnsi="Arial" w:cs="Arial"/>
          <w:b/>
          <w:color w:val="auto"/>
          <w:sz w:val="22"/>
          <w:szCs w:val="22"/>
        </w:rPr>
        <w:tab/>
        <w:t>Sonstiges</w:t>
      </w:r>
      <w:bookmarkEnd w:id="23"/>
    </w:p>
    <w:p w14:paraId="10049A5B" w14:textId="77777777" w:rsidR="002231E3" w:rsidRPr="00C53B46" w:rsidRDefault="002231E3" w:rsidP="00E82419">
      <w:pPr>
        <w:spacing w:after="0" w:line="240" w:lineRule="auto"/>
        <w:rPr>
          <w:rFonts w:ascii="Arial" w:hAnsi="Arial" w:cs="Arial"/>
        </w:rPr>
      </w:pPr>
    </w:p>
    <w:p w14:paraId="080C284F" w14:textId="3D9DD6B7" w:rsidR="00A714F5" w:rsidRPr="00C53B46" w:rsidRDefault="00A714F5" w:rsidP="00E82419">
      <w:pPr>
        <w:spacing w:after="0" w:line="240" w:lineRule="auto"/>
        <w:ind w:left="705" w:hanging="705"/>
        <w:jc w:val="both"/>
        <w:rPr>
          <w:rFonts w:ascii="Arial" w:hAnsi="Arial" w:cs="Arial"/>
        </w:rPr>
      </w:pPr>
      <w:r w:rsidRPr="00C53B46">
        <w:rPr>
          <w:rFonts w:ascii="Arial" w:hAnsi="Arial" w:cs="Arial"/>
        </w:rPr>
        <w:t>20.1</w:t>
      </w:r>
      <w:r w:rsidRPr="00C53B46">
        <w:rPr>
          <w:rFonts w:ascii="Arial" w:hAnsi="Arial" w:cs="Arial"/>
        </w:rPr>
        <w:tab/>
        <w:t>Änderungen und Ergänzungen dieses Vertrages, einschließlich dieser Klausel, bedürfen der Schriftform. Ergänzungen und Änderungen müssen als solche ausdrücklich gekennzeichnet sein, ein Schriftwechsel allein genügt nicht. Das Schriftformerfordernis kann seinerseits nur schriftlich abbedungen werden.</w:t>
      </w:r>
    </w:p>
    <w:p w14:paraId="6B42F75B" w14:textId="3A640BD5" w:rsidR="00A714F5" w:rsidRPr="00C53B46" w:rsidRDefault="00A714F5" w:rsidP="00E82419">
      <w:pPr>
        <w:spacing w:after="0" w:line="240" w:lineRule="auto"/>
        <w:ind w:left="705" w:hanging="705"/>
        <w:jc w:val="both"/>
        <w:rPr>
          <w:rFonts w:ascii="Arial" w:hAnsi="Arial" w:cs="Arial"/>
        </w:rPr>
      </w:pPr>
      <w:r w:rsidRPr="00C53B46">
        <w:rPr>
          <w:rFonts w:ascii="Arial" w:hAnsi="Arial" w:cs="Arial"/>
        </w:rPr>
        <w:t>20.2</w:t>
      </w:r>
      <w:r w:rsidRPr="00C53B46">
        <w:rPr>
          <w:rFonts w:ascii="Arial" w:hAnsi="Arial" w:cs="Arial"/>
        </w:rPr>
        <w:tab/>
        <w:t>Sollte eine Vertragsbestimmung</w:t>
      </w:r>
      <w:r w:rsidR="00C421C2" w:rsidRPr="00C53B46">
        <w:rPr>
          <w:rFonts w:ascii="Arial" w:hAnsi="Arial" w:cs="Arial"/>
        </w:rPr>
        <w:t xml:space="preserve"> ungültig sein oder ungültig werden, betrifft dies nur diese Bestimmung, nicht den Vertrag als Ganzes. Ungültige Vertragsbestimmungen sind durch solche Regelungen zu ersetzen, die dem Sinn und Zweck der ungültigen Regelung am nächsten kommen.</w:t>
      </w:r>
    </w:p>
    <w:p w14:paraId="0080D494" w14:textId="15D32F23" w:rsidR="00D07DD7" w:rsidRPr="00C53B46" w:rsidRDefault="00C421C2" w:rsidP="00E82419">
      <w:pPr>
        <w:spacing w:after="0" w:line="240" w:lineRule="auto"/>
        <w:ind w:left="705" w:hanging="705"/>
        <w:jc w:val="both"/>
        <w:rPr>
          <w:rFonts w:ascii="Arial" w:hAnsi="Arial" w:cs="Arial"/>
        </w:rPr>
      </w:pPr>
      <w:r w:rsidRPr="00C53B46">
        <w:rPr>
          <w:rFonts w:ascii="Arial" w:hAnsi="Arial" w:cs="Arial"/>
        </w:rPr>
        <w:t>20.3</w:t>
      </w:r>
      <w:r w:rsidRPr="00C53B46">
        <w:rPr>
          <w:rFonts w:ascii="Arial" w:hAnsi="Arial" w:cs="Arial"/>
        </w:rPr>
        <w:tab/>
        <w:t>Gerichtsstand für alle Streitigkeiten aus diesem Vertrag ist, soweit gesetzlich zulässig, Köln. Erfüllungsort ist der Standort der jeweiligen Liegenschaft.</w:t>
      </w:r>
    </w:p>
    <w:p w14:paraId="61C4050A" w14:textId="77777777" w:rsidR="002231E3" w:rsidRPr="00C53B46" w:rsidRDefault="002231E3" w:rsidP="00E82419">
      <w:pPr>
        <w:spacing w:after="0" w:line="240" w:lineRule="auto"/>
        <w:ind w:left="705" w:hanging="705"/>
        <w:jc w:val="both"/>
        <w:rPr>
          <w:rFonts w:ascii="Arial" w:hAnsi="Arial" w:cs="Arial"/>
        </w:rPr>
      </w:pPr>
    </w:p>
    <w:p w14:paraId="1BA24BAF" w14:textId="77777777" w:rsidR="002231E3" w:rsidRPr="00C53B46" w:rsidRDefault="002231E3" w:rsidP="00E82419">
      <w:pPr>
        <w:spacing w:after="0" w:line="240" w:lineRule="auto"/>
        <w:ind w:left="705" w:hanging="705"/>
        <w:jc w:val="both"/>
        <w:rPr>
          <w:rFonts w:ascii="Arial" w:hAnsi="Arial" w:cs="Arial"/>
        </w:rPr>
      </w:pPr>
    </w:p>
    <w:p w14:paraId="3C3E3C03" w14:textId="77777777" w:rsidR="002231E3" w:rsidRPr="00C53B46" w:rsidRDefault="002231E3" w:rsidP="00E82419">
      <w:pPr>
        <w:spacing w:after="0" w:line="240" w:lineRule="auto"/>
        <w:ind w:left="705" w:hanging="705"/>
        <w:jc w:val="both"/>
        <w:rPr>
          <w:rFonts w:ascii="Arial" w:hAnsi="Arial" w:cs="Arial"/>
        </w:rPr>
      </w:pPr>
    </w:p>
    <w:p w14:paraId="3A9104D9" w14:textId="77777777" w:rsidR="002231E3" w:rsidRPr="00C53B46" w:rsidRDefault="002231E3" w:rsidP="00E82419">
      <w:pPr>
        <w:spacing w:after="0" w:line="240" w:lineRule="auto"/>
        <w:ind w:left="705" w:hanging="705"/>
        <w:jc w:val="both"/>
        <w:rPr>
          <w:rFonts w:ascii="Arial" w:hAnsi="Arial" w:cs="Arial"/>
        </w:rPr>
      </w:pPr>
    </w:p>
    <w:p w14:paraId="6873D6CA" w14:textId="77777777" w:rsidR="002231E3" w:rsidRPr="00C53B46" w:rsidRDefault="002231E3" w:rsidP="00E82419">
      <w:pPr>
        <w:spacing w:after="0" w:line="240" w:lineRule="auto"/>
        <w:ind w:left="705" w:hanging="705"/>
        <w:jc w:val="both"/>
        <w:rPr>
          <w:rFonts w:ascii="Arial" w:hAnsi="Arial" w:cs="Arial"/>
        </w:rPr>
      </w:pPr>
    </w:p>
    <w:p w14:paraId="3F03FB0B" w14:textId="77777777" w:rsidR="002231E3" w:rsidRPr="00C53B46" w:rsidRDefault="002231E3" w:rsidP="00E82419">
      <w:pPr>
        <w:spacing w:after="0" w:line="240" w:lineRule="auto"/>
        <w:ind w:left="705" w:hanging="705"/>
        <w:jc w:val="both"/>
        <w:rPr>
          <w:rFonts w:ascii="Arial" w:hAnsi="Arial" w:cs="Arial"/>
        </w:rPr>
      </w:pPr>
    </w:p>
    <w:p w14:paraId="16C2B1E9" w14:textId="77777777" w:rsidR="002231E3" w:rsidRPr="00C53B46" w:rsidRDefault="002231E3" w:rsidP="00E82419">
      <w:pPr>
        <w:spacing w:after="0" w:line="240" w:lineRule="auto"/>
        <w:ind w:left="705" w:hanging="705"/>
        <w:jc w:val="both"/>
        <w:rPr>
          <w:rFonts w:ascii="Arial" w:hAnsi="Arial" w:cs="Arial"/>
        </w:rPr>
      </w:pPr>
    </w:p>
    <w:p w14:paraId="0CA6EA3B" w14:textId="77777777" w:rsidR="00C421C2" w:rsidRPr="00C53B46" w:rsidRDefault="00C421C2" w:rsidP="001C4934">
      <w:pPr>
        <w:jc w:val="both"/>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783F92" w:rsidRPr="00C53B46" w14:paraId="16455562" w14:textId="77777777" w:rsidTr="00C53B46">
        <w:tc>
          <w:tcPr>
            <w:tcW w:w="4531" w:type="dxa"/>
          </w:tcPr>
          <w:p w14:paraId="2BA2DEA1" w14:textId="77777777" w:rsidR="00783F92" w:rsidRPr="00C53B46" w:rsidRDefault="00783F92" w:rsidP="00783F92">
            <w:pPr>
              <w:spacing w:after="160" w:line="259" w:lineRule="auto"/>
              <w:ind w:left="705" w:hanging="705"/>
              <w:jc w:val="both"/>
              <w:rPr>
                <w:rFonts w:ascii="Arial" w:hAnsi="Arial" w:cs="Arial"/>
              </w:rPr>
            </w:pPr>
            <w:r w:rsidRPr="00C53B46">
              <w:rPr>
                <w:rFonts w:ascii="Arial" w:hAnsi="Arial" w:cs="Arial"/>
              </w:rPr>
              <w:t>Köln, den __________________</w:t>
            </w:r>
          </w:p>
        </w:tc>
        <w:tc>
          <w:tcPr>
            <w:tcW w:w="4531" w:type="dxa"/>
          </w:tcPr>
          <w:p w14:paraId="224398B0" w14:textId="77777777" w:rsidR="00783F92" w:rsidRPr="00C53B46" w:rsidRDefault="00783F92" w:rsidP="00783F92">
            <w:pPr>
              <w:spacing w:after="160" w:line="259" w:lineRule="auto"/>
              <w:ind w:left="705" w:hanging="705"/>
              <w:jc w:val="both"/>
              <w:rPr>
                <w:rFonts w:ascii="Arial" w:hAnsi="Arial" w:cs="Arial"/>
              </w:rPr>
            </w:pPr>
            <w:r w:rsidRPr="00C53B46">
              <w:rPr>
                <w:rFonts w:ascii="Arial" w:hAnsi="Arial" w:cs="Arial"/>
              </w:rPr>
              <w:tab/>
              <w:t>, den __________________</w:t>
            </w:r>
          </w:p>
        </w:tc>
      </w:tr>
      <w:tr w:rsidR="00783F92" w:rsidRPr="00C53B46" w14:paraId="5969A2B0" w14:textId="77777777" w:rsidTr="00C53B46">
        <w:tc>
          <w:tcPr>
            <w:tcW w:w="4531" w:type="dxa"/>
          </w:tcPr>
          <w:p w14:paraId="7CE941FA" w14:textId="77777777" w:rsidR="00783F92" w:rsidRPr="00C53B46" w:rsidRDefault="00783F92" w:rsidP="00783F92">
            <w:pPr>
              <w:spacing w:after="160" w:line="259" w:lineRule="auto"/>
              <w:ind w:left="705" w:hanging="705"/>
              <w:jc w:val="both"/>
              <w:rPr>
                <w:rFonts w:ascii="Arial" w:hAnsi="Arial" w:cs="Arial"/>
              </w:rPr>
            </w:pPr>
          </w:p>
          <w:p w14:paraId="3A7F032D" w14:textId="77777777" w:rsidR="008D724A" w:rsidRDefault="00783F92" w:rsidP="00783F92">
            <w:pPr>
              <w:spacing w:after="160" w:line="259" w:lineRule="auto"/>
              <w:ind w:left="705" w:hanging="705"/>
              <w:jc w:val="both"/>
              <w:rPr>
                <w:rFonts w:ascii="Arial" w:hAnsi="Arial" w:cs="Arial"/>
              </w:rPr>
            </w:pPr>
            <w:r w:rsidRPr="00C53B46">
              <w:rPr>
                <w:rFonts w:ascii="Arial" w:hAnsi="Arial" w:cs="Arial"/>
              </w:rPr>
              <w:t xml:space="preserve">Für den Auftraggeber: </w:t>
            </w:r>
          </w:p>
          <w:p w14:paraId="1B950890" w14:textId="1F07CC40" w:rsidR="00783F92" w:rsidRPr="00C53B46" w:rsidRDefault="002237D0" w:rsidP="00783F92">
            <w:pPr>
              <w:spacing w:after="160" w:line="259" w:lineRule="auto"/>
              <w:ind w:left="705" w:hanging="705"/>
              <w:jc w:val="both"/>
              <w:rPr>
                <w:rFonts w:ascii="Arial" w:hAnsi="Arial" w:cs="Arial"/>
              </w:rPr>
            </w:pPr>
            <w:r>
              <w:rPr>
                <w:rFonts w:ascii="Arial" w:hAnsi="Arial" w:cs="Arial"/>
              </w:rPr>
              <w:t xml:space="preserve">Frau </w:t>
            </w:r>
            <w:r w:rsidR="000A0A58">
              <w:rPr>
                <w:rFonts w:ascii="Arial" w:hAnsi="Arial" w:cs="Arial"/>
              </w:rPr>
              <w:t>Sabine Mendez</w:t>
            </w:r>
          </w:p>
          <w:p w14:paraId="0E7B4BF0" w14:textId="77777777" w:rsidR="008D724A" w:rsidRPr="00C53B46" w:rsidRDefault="008D724A" w:rsidP="00783F92">
            <w:pPr>
              <w:spacing w:after="160" w:line="259" w:lineRule="auto"/>
              <w:ind w:left="705" w:hanging="705"/>
              <w:jc w:val="both"/>
              <w:rPr>
                <w:rFonts w:ascii="Arial" w:hAnsi="Arial" w:cs="Arial"/>
              </w:rPr>
            </w:pPr>
          </w:p>
          <w:p w14:paraId="34142A0E" w14:textId="77777777" w:rsidR="00783F92" w:rsidRPr="00C53B46" w:rsidRDefault="00783F92" w:rsidP="00783F92">
            <w:pPr>
              <w:spacing w:after="160" w:line="259" w:lineRule="auto"/>
              <w:ind w:left="705" w:hanging="705"/>
              <w:jc w:val="both"/>
              <w:rPr>
                <w:rFonts w:ascii="Arial" w:hAnsi="Arial" w:cs="Arial"/>
              </w:rPr>
            </w:pPr>
          </w:p>
          <w:p w14:paraId="049E347B" w14:textId="77777777" w:rsidR="00783F92" w:rsidRPr="00C53B46" w:rsidRDefault="00783F92" w:rsidP="00783F92">
            <w:pPr>
              <w:spacing w:after="160" w:line="259" w:lineRule="auto"/>
              <w:ind w:left="705" w:hanging="705"/>
              <w:jc w:val="both"/>
              <w:rPr>
                <w:rFonts w:ascii="Arial" w:hAnsi="Arial" w:cs="Arial"/>
              </w:rPr>
            </w:pPr>
            <w:r w:rsidRPr="00C53B46">
              <w:rPr>
                <w:rFonts w:ascii="Arial" w:hAnsi="Arial" w:cs="Arial"/>
              </w:rPr>
              <w:t>___________________________________</w:t>
            </w:r>
            <w:r w:rsidRPr="00C53B46">
              <w:rPr>
                <w:rFonts w:ascii="Arial" w:hAnsi="Arial" w:cs="Arial"/>
              </w:rPr>
              <w:br/>
              <w:t>(Unterschrift)</w:t>
            </w:r>
          </w:p>
          <w:p w14:paraId="444FFA8C" w14:textId="77777777" w:rsidR="00783F92" w:rsidRPr="00C53B46" w:rsidRDefault="00783F92" w:rsidP="00783F92">
            <w:pPr>
              <w:spacing w:after="160" w:line="259" w:lineRule="auto"/>
              <w:ind w:left="705" w:hanging="705"/>
              <w:jc w:val="both"/>
              <w:rPr>
                <w:rFonts w:ascii="Arial" w:hAnsi="Arial" w:cs="Arial"/>
              </w:rPr>
            </w:pPr>
          </w:p>
        </w:tc>
        <w:tc>
          <w:tcPr>
            <w:tcW w:w="4531" w:type="dxa"/>
          </w:tcPr>
          <w:p w14:paraId="4B4B989D" w14:textId="77777777" w:rsidR="00783F92" w:rsidRPr="00C53B46" w:rsidRDefault="00783F92" w:rsidP="00783F92">
            <w:pPr>
              <w:spacing w:after="160" w:line="259" w:lineRule="auto"/>
              <w:ind w:left="705" w:hanging="705"/>
              <w:jc w:val="both"/>
              <w:rPr>
                <w:rFonts w:ascii="Arial" w:hAnsi="Arial" w:cs="Arial"/>
              </w:rPr>
            </w:pPr>
          </w:p>
          <w:p w14:paraId="68D88FCB" w14:textId="77777777" w:rsidR="008D724A" w:rsidRDefault="00783F92" w:rsidP="00783F92">
            <w:pPr>
              <w:spacing w:after="160" w:line="259" w:lineRule="auto"/>
              <w:ind w:left="705" w:hanging="705"/>
              <w:jc w:val="both"/>
              <w:rPr>
                <w:rFonts w:ascii="Arial" w:hAnsi="Arial" w:cs="Arial"/>
              </w:rPr>
            </w:pPr>
            <w:r w:rsidRPr="00A60901">
              <w:rPr>
                <w:rFonts w:ascii="Arial" w:hAnsi="Arial" w:cs="Arial"/>
                <w:highlight w:val="yellow"/>
              </w:rPr>
              <w:t>Für den Auftragnehmer:</w:t>
            </w:r>
            <w:r w:rsidRPr="00C53B46">
              <w:rPr>
                <w:rFonts w:ascii="Arial" w:hAnsi="Arial" w:cs="Arial"/>
              </w:rPr>
              <w:t xml:space="preserve"> </w:t>
            </w:r>
          </w:p>
          <w:p w14:paraId="2E2A8B04" w14:textId="04A56DB4" w:rsidR="00783F92" w:rsidRPr="00C53B46" w:rsidRDefault="00783F92" w:rsidP="00783F92">
            <w:pPr>
              <w:spacing w:after="160" w:line="259" w:lineRule="auto"/>
              <w:ind w:left="705" w:hanging="705"/>
              <w:jc w:val="both"/>
              <w:rPr>
                <w:rFonts w:ascii="Arial" w:hAnsi="Arial" w:cs="Arial"/>
              </w:rPr>
            </w:pPr>
          </w:p>
          <w:p w14:paraId="3123D2F9" w14:textId="77777777" w:rsidR="00783F92" w:rsidRPr="00C53B46" w:rsidRDefault="00783F92" w:rsidP="00783F92">
            <w:pPr>
              <w:spacing w:after="160" w:line="259" w:lineRule="auto"/>
              <w:ind w:left="705" w:hanging="705"/>
              <w:jc w:val="both"/>
              <w:rPr>
                <w:rFonts w:ascii="Arial" w:hAnsi="Arial" w:cs="Arial"/>
              </w:rPr>
            </w:pPr>
          </w:p>
          <w:p w14:paraId="46616EFA" w14:textId="77777777" w:rsidR="00783F92" w:rsidRPr="00C53B46" w:rsidRDefault="00783F92" w:rsidP="00783F92">
            <w:pPr>
              <w:spacing w:after="160" w:line="259" w:lineRule="auto"/>
              <w:ind w:left="705" w:hanging="705"/>
              <w:jc w:val="both"/>
              <w:rPr>
                <w:rFonts w:ascii="Arial" w:hAnsi="Arial" w:cs="Arial"/>
              </w:rPr>
            </w:pPr>
          </w:p>
          <w:p w14:paraId="22EB4277" w14:textId="77777777" w:rsidR="00783F92" w:rsidRPr="00C53B46" w:rsidRDefault="00783F92" w:rsidP="00783F92">
            <w:pPr>
              <w:spacing w:after="160" w:line="259" w:lineRule="auto"/>
              <w:ind w:left="705" w:hanging="705"/>
              <w:jc w:val="both"/>
              <w:rPr>
                <w:rFonts w:ascii="Arial" w:hAnsi="Arial" w:cs="Arial"/>
              </w:rPr>
            </w:pPr>
            <w:r w:rsidRPr="00C53B46">
              <w:rPr>
                <w:rFonts w:ascii="Arial" w:hAnsi="Arial" w:cs="Arial"/>
              </w:rPr>
              <w:t>___________________________________</w:t>
            </w:r>
            <w:r w:rsidRPr="00C53B46">
              <w:rPr>
                <w:rFonts w:ascii="Arial" w:hAnsi="Arial" w:cs="Arial"/>
              </w:rPr>
              <w:br/>
              <w:t>(Unterschrift)</w:t>
            </w:r>
          </w:p>
          <w:p w14:paraId="36619A4F" w14:textId="77777777" w:rsidR="00783F92" w:rsidRPr="00C53B46" w:rsidRDefault="00783F92" w:rsidP="00783F92">
            <w:pPr>
              <w:spacing w:after="160" w:line="259" w:lineRule="auto"/>
              <w:ind w:left="705" w:hanging="705"/>
              <w:jc w:val="both"/>
              <w:rPr>
                <w:rFonts w:ascii="Arial" w:hAnsi="Arial" w:cs="Arial"/>
              </w:rPr>
            </w:pPr>
          </w:p>
        </w:tc>
      </w:tr>
    </w:tbl>
    <w:p w14:paraId="1C617757" w14:textId="3B9C015A" w:rsidR="009E0A94" w:rsidRPr="00C53B46" w:rsidRDefault="009E0A94" w:rsidP="001C4934">
      <w:pPr>
        <w:jc w:val="both"/>
        <w:rPr>
          <w:rFonts w:ascii="Arial" w:hAnsi="Arial" w:cs="Arial"/>
        </w:rPr>
      </w:pPr>
    </w:p>
    <w:sectPr w:rsidR="009E0A94" w:rsidRPr="00C53B4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3BFE5" w14:textId="77777777" w:rsidR="00C53B46" w:rsidRDefault="00C53B46" w:rsidP="00F405C3">
      <w:pPr>
        <w:spacing w:after="0" w:line="240" w:lineRule="auto"/>
      </w:pPr>
      <w:r>
        <w:separator/>
      </w:r>
    </w:p>
  </w:endnote>
  <w:endnote w:type="continuationSeparator" w:id="0">
    <w:p w14:paraId="56A9C52A" w14:textId="77777777" w:rsidR="00C53B46" w:rsidRDefault="00C53B46" w:rsidP="00F405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798500773"/>
      <w:docPartObj>
        <w:docPartGallery w:val="Page Numbers (Bottom of Page)"/>
        <w:docPartUnique/>
      </w:docPartObj>
    </w:sdtPr>
    <w:sdtEndPr/>
    <w:sdtContent>
      <w:sdt>
        <w:sdtPr>
          <w:rPr>
            <w:rFonts w:ascii="Arial" w:hAnsi="Arial" w:cs="Arial"/>
          </w:rPr>
          <w:id w:val="-1669238322"/>
          <w:docPartObj>
            <w:docPartGallery w:val="Page Numbers (Top of Page)"/>
            <w:docPartUnique/>
          </w:docPartObj>
        </w:sdtPr>
        <w:sdtEndPr/>
        <w:sdtContent>
          <w:p w14:paraId="06C666D3" w14:textId="507716B3" w:rsidR="00C53B46" w:rsidRPr="00124190" w:rsidRDefault="00C53B46">
            <w:pPr>
              <w:pStyle w:val="Fuzeile"/>
              <w:jc w:val="center"/>
              <w:rPr>
                <w:rFonts w:ascii="Arial" w:hAnsi="Arial" w:cs="Arial"/>
              </w:rPr>
            </w:pPr>
            <w:r w:rsidRPr="00124190">
              <w:rPr>
                <w:rFonts w:ascii="Arial" w:hAnsi="Arial" w:cs="Arial"/>
              </w:rPr>
              <w:t xml:space="preserve">Seite </w:t>
            </w:r>
            <w:r w:rsidRPr="00124190">
              <w:rPr>
                <w:rFonts w:ascii="Arial" w:hAnsi="Arial" w:cs="Arial"/>
                <w:b/>
                <w:bCs/>
                <w:sz w:val="24"/>
                <w:szCs w:val="24"/>
              </w:rPr>
              <w:fldChar w:fldCharType="begin"/>
            </w:r>
            <w:r w:rsidRPr="00124190">
              <w:rPr>
                <w:rFonts w:ascii="Arial" w:hAnsi="Arial" w:cs="Arial"/>
                <w:b/>
                <w:bCs/>
              </w:rPr>
              <w:instrText>PAGE</w:instrText>
            </w:r>
            <w:r w:rsidRPr="00124190">
              <w:rPr>
                <w:rFonts w:ascii="Arial" w:hAnsi="Arial" w:cs="Arial"/>
                <w:b/>
                <w:bCs/>
                <w:sz w:val="24"/>
                <w:szCs w:val="24"/>
              </w:rPr>
              <w:fldChar w:fldCharType="separate"/>
            </w:r>
            <w:r w:rsidR="00BB0430">
              <w:rPr>
                <w:rFonts w:ascii="Arial" w:hAnsi="Arial" w:cs="Arial"/>
                <w:b/>
                <w:bCs/>
                <w:noProof/>
              </w:rPr>
              <w:t>14</w:t>
            </w:r>
            <w:r w:rsidRPr="00124190">
              <w:rPr>
                <w:rFonts w:ascii="Arial" w:hAnsi="Arial" w:cs="Arial"/>
                <w:b/>
                <w:bCs/>
                <w:sz w:val="24"/>
                <w:szCs w:val="24"/>
              </w:rPr>
              <w:fldChar w:fldCharType="end"/>
            </w:r>
            <w:r w:rsidRPr="00124190">
              <w:rPr>
                <w:rFonts w:ascii="Arial" w:hAnsi="Arial" w:cs="Arial"/>
              </w:rPr>
              <w:t xml:space="preserve"> von </w:t>
            </w:r>
            <w:r w:rsidRPr="00124190">
              <w:rPr>
                <w:rFonts w:ascii="Arial" w:hAnsi="Arial" w:cs="Arial"/>
                <w:b/>
                <w:bCs/>
                <w:sz w:val="24"/>
                <w:szCs w:val="24"/>
              </w:rPr>
              <w:fldChar w:fldCharType="begin"/>
            </w:r>
            <w:r w:rsidRPr="00124190">
              <w:rPr>
                <w:rFonts w:ascii="Arial" w:hAnsi="Arial" w:cs="Arial"/>
                <w:b/>
                <w:bCs/>
              </w:rPr>
              <w:instrText>NUMPAGES</w:instrText>
            </w:r>
            <w:r w:rsidRPr="00124190">
              <w:rPr>
                <w:rFonts w:ascii="Arial" w:hAnsi="Arial" w:cs="Arial"/>
                <w:b/>
                <w:bCs/>
                <w:sz w:val="24"/>
                <w:szCs w:val="24"/>
              </w:rPr>
              <w:fldChar w:fldCharType="separate"/>
            </w:r>
            <w:r w:rsidR="00BB0430">
              <w:rPr>
                <w:rFonts w:ascii="Arial" w:hAnsi="Arial" w:cs="Arial"/>
                <w:b/>
                <w:bCs/>
                <w:noProof/>
              </w:rPr>
              <w:t>15</w:t>
            </w:r>
            <w:r w:rsidRPr="00124190">
              <w:rPr>
                <w:rFonts w:ascii="Arial" w:hAnsi="Arial" w:cs="Arial"/>
                <w:b/>
                <w:bCs/>
                <w:sz w:val="24"/>
                <w:szCs w:val="24"/>
              </w:rPr>
              <w:fldChar w:fldCharType="end"/>
            </w:r>
          </w:p>
        </w:sdtContent>
      </w:sdt>
    </w:sdtContent>
  </w:sdt>
  <w:p w14:paraId="046350C6" w14:textId="77777777" w:rsidR="00C53B46" w:rsidRPr="00124190" w:rsidRDefault="00C53B46">
    <w:pPr>
      <w:pStyle w:val="Fuzeile"/>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A5C67" w14:textId="77777777" w:rsidR="00C53B46" w:rsidRDefault="00C53B46" w:rsidP="00F405C3">
      <w:pPr>
        <w:spacing w:after="0" w:line="240" w:lineRule="auto"/>
      </w:pPr>
      <w:r>
        <w:separator/>
      </w:r>
    </w:p>
  </w:footnote>
  <w:footnote w:type="continuationSeparator" w:id="0">
    <w:p w14:paraId="683B97B2" w14:textId="77777777" w:rsidR="00C53B46" w:rsidRDefault="00C53B46" w:rsidP="00F405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4A580" w14:textId="77777777" w:rsidR="00C53B46" w:rsidRDefault="00C53B46" w:rsidP="00C53B46">
    <w:pPr>
      <w:pStyle w:val="Kopfzeile"/>
      <w:jc w:val="right"/>
    </w:pPr>
    <w:r w:rsidRPr="005B60AB">
      <w:rPr>
        <w:noProof/>
        <w:lang w:eastAsia="de-DE"/>
      </w:rPr>
      <w:drawing>
        <wp:inline distT="0" distB="0" distL="0" distR="0" wp14:anchorId="257E9BBD" wp14:editId="05295BCF">
          <wp:extent cx="2006600" cy="541655"/>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6600" cy="541655"/>
                  </a:xfrm>
                  <a:prstGeom prst="rect">
                    <a:avLst/>
                  </a:prstGeom>
                  <a:noFill/>
                  <a:ln>
                    <a:noFill/>
                  </a:ln>
                </pic:spPr>
              </pic:pic>
            </a:graphicData>
          </a:graphic>
        </wp:inline>
      </w:drawing>
    </w:r>
  </w:p>
  <w:p w14:paraId="00DDEEA1" w14:textId="77777777" w:rsidR="00C53B46" w:rsidRDefault="00C53B4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F9833" w14:textId="77777777" w:rsidR="00C53B46" w:rsidRDefault="00C53B46" w:rsidP="00F405C3">
    <w:pPr>
      <w:pStyle w:val="Kopfzeile"/>
      <w:jc w:val="right"/>
    </w:pPr>
    <w:r>
      <w:rPr>
        <w:noProof/>
        <w:lang w:eastAsia="de-DE"/>
      </w:rPr>
      <w:drawing>
        <wp:inline distT="0" distB="0" distL="0" distR="0" wp14:anchorId="1EB3C5E1" wp14:editId="71BB0C9F">
          <wp:extent cx="2005965" cy="54229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5965" cy="54229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5A440F"/>
    <w:multiLevelType w:val="hybridMultilevel"/>
    <w:tmpl w:val="4F086662"/>
    <w:lvl w:ilvl="0" w:tplc="04070001">
      <w:start w:val="1"/>
      <w:numFmt w:val="bullet"/>
      <w:lvlText w:val=""/>
      <w:lvlJc w:val="left"/>
      <w:pPr>
        <w:ind w:left="1540" w:hanging="360"/>
      </w:pPr>
      <w:rPr>
        <w:rFonts w:ascii="Symbol" w:hAnsi="Symbol" w:hint="default"/>
      </w:rPr>
    </w:lvl>
    <w:lvl w:ilvl="1" w:tplc="04070003" w:tentative="1">
      <w:start w:val="1"/>
      <w:numFmt w:val="bullet"/>
      <w:lvlText w:val="o"/>
      <w:lvlJc w:val="left"/>
      <w:pPr>
        <w:ind w:left="2260" w:hanging="360"/>
      </w:pPr>
      <w:rPr>
        <w:rFonts w:ascii="Courier New" w:hAnsi="Courier New" w:cs="Courier New" w:hint="default"/>
      </w:rPr>
    </w:lvl>
    <w:lvl w:ilvl="2" w:tplc="04070005" w:tentative="1">
      <w:start w:val="1"/>
      <w:numFmt w:val="bullet"/>
      <w:lvlText w:val=""/>
      <w:lvlJc w:val="left"/>
      <w:pPr>
        <w:ind w:left="2980" w:hanging="360"/>
      </w:pPr>
      <w:rPr>
        <w:rFonts w:ascii="Wingdings" w:hAnsi="Wingdings" w:hint="default"/>
      </w:rPr>
    </w:lvl>
    <w:lvl w:ilvl="3" w:tplc="04070001" w:tentative="1">
      <w:start w:val="1"/>
      <w:numFmt w:val="bullet"/>
      <w:lvlText w:val=""/>
      <w:lvlJc w:val="left"/>
      <w:pPr>
        <w:ind w:left="3700" w:hanging="360"/>
      </w:pPr>
      <w:rPr>
        <w:rFonts w:ascii="Symbol" w:hAnsi="Symbol" w:hint="default"/>
      </w:rPr>
    </w:lvl>
    <w:lvl w:ilvl="4" w:tplc="04070003" w:tentative="1">
      <w:start w:val="1"/>
      <w:numFmt w:val="bullet"/>
      <w:lvlText w:val="o"/>
      <w:lvlJc w:val="left"/>
      <w:pPr>
        <w:ind w:left="4420" w:hanging="360"/>
      </w:pPr>
      <w:rPr>
        <w:rFonts w:ascii="Courier New" w:hAnsi="Courier New" w:cs="Courier New" w:hint="default"/>
      </w:rPr>
    </w:lvl>
    <w:lvl w:ilvl="5" w:tplc="04070005" w:tentative="1">
      <w:start w:val="1"/>
      <w:numFmt w:val="bullet"/>
      <w:lvlText w:val=""/>
      <w:lvlJc w:val="left"/>
      <w:pPr>
        <w:ind w:left="5140" w:hanging="360"/>
      </w:pPr>
      <w:rPr>
        <w:rFonts w:ascii="Wingdings" w:hAnsi="Wingdings" w:hint="default"/>
      </w:rPr>
    </w:lvl>
    <w:lvl w:ilvl="6" w:tplc="04070001" w:tentative="1">
      <w:start w:val="1"/>
      <w:numFmt w:val="bullet"/>
      <w:lvlText w:val=""/>
      <w:lvlJc w:val="left"/>
      <w:pPr>
        <w:ind w:left="5860" w:hanging="360"/>
      </w:pPr>
      <w:rPr>
        <w:rFonts w:ascii="Symbol" w:hAnsi="Symbol" w:hint="default"/>
      </w:rPr>
    </w:lvl>
    <w:lvl w:ilvl="7" w:tplc="04070003" w:tentative="1">
      <w:start w:val="1"/>
      <w:numFmt w:val="bullet"/>
      <w:lvlText w:val="o"/>
      <w:lvlJc w:val="left"/>
      <w:pPr>
        <w:ind w:left="6580" w:hanging="360"/>
      </w:pPr>
      <w:rPr>
        <w:rFonts w:ascii="Courier New" w:hAnsi="Courier New" w:cs="Courier New" w:hint="default"/>
      </w:rPr>
    </w:lvl>
    <w:lvl w:ilvl="8" w:tplc="04070005" w:tentative="1">
      <w:start w:val="1"/>
      <w:numFmt w:val="bullet"/>
      <w:lvlText w:val=""/>
      <w:lvlJc w:val="left"/>
      <w:pPr>
        <w:ind w:left="7300" w:hanging="360"/>
      </w:pPr>
      <w:rPr>
        <w:rFonts w:ascii="Wingdings" w:hAnsi="Wingdings" w:hint="default"/>
      </w:rPr>
    </w:lvl>
  </w:abstractNum>
  <w:abstractNum w:abstractNumId="1" w15:restartNumberingAfterBreak="0">
    <w:nsid w:val="1BC86E5F"/>
    <w:multiLevelType w:val="hybridMultilevel"/>
    <w:tmpl w:val="EA8C93EC"/>
    <w:lvl w:ilvl="0" w:tplc="336C1318">
      <w:start w:val="5"/>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1F905B7"/>
    <w:multiLevelType w:val="hybridMultilevel"/>
    <w:tmpl w:val="4D18DF2C"/>
    <w:lvl w:ilvl="0" w:tplc="18A2697C">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3" w15:restartNumberingAfterBreak="0">
    <w:nsid w:val="26582C4D"/>
    <w:multiLevelType w:val="hybridMultilevel"/>
    <w:tmpl w:val="A396211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72F7713"/>
    <w:multiLevelType w:val="hybridMultilevel"/>
    <w:tmpl w:val="B21EB90E"/>
    <w:lvl w:ilvl="0" w:tplc="04070019">
      <w:start w:val="1"/>
      <w:numFmt w:val="lowerLetter"/>
      <w:lvlText w:val="%1."/>
      <w:lvlJc w:val="left"/>
      <w:pPr>
        <w:ind w:left="1428" w:hanging="360"/>
      </w:p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5" w15:restartNumberingAfterBreak="0">
    <w:nsid w:val="51D94463"/>
    <w:multiLevelType w:val="hybridMultilevel"/>
    <w:tmpl w:val="47E474EA"/>
    <w:lvl w:ilvl="0" w:tplc="E4D8AD6A">
      <w:start w:val="20"/>
      <w:numFmt w:val="bullet"/>
      <w:lvlText w:val="-"/>
      <w:lvlJc w:val="left"/>
      <w:pPr>
        <w:ind w:left="1065" w:hanging="360"/>
      </w:pPr>
      <w:rPr>
        <w:rFonts w:ascii="Arial" w:eastAsiaTheme="minorHAnsi" w:hAnsi="Arial" w:cs="Aria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6" w15:restartNumberingAfterBreak="0">
    <w:nsid w:val="54923898"/>
    <w:multiLevelType w:val="hybridMultilevel"/>
    <w:tmpl w:val="8CD8D4A2"/>
    <w:lvl w:ilvl="0" w:tplc="FD9A90C6">
      <w:start w:val="1"/>
      <w:numFmt w:val="lowerLetter"/>
      <w:lvlText w:val="%1)"/>
      <w:lvlJc w:val="left"/>
      <w:pPr>
        <w:ind w:left="1410" w:hanging="705"/>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7" w15:restartNumberingAfterBreak="0">
    <w:nsid w:val="5DF72318"/>
    <w:multiLevelType w:val="hybridMultilevel"/>
    <w:tmpl w:val="F27E5BC0"/>
    <w:lvl w:ilvl="0" w:tplc="1EF064F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FD918D1"/>
    <w:multiLevelType w:val="hybridMultilevel"/>
    <w:tmpl w:val="275C3A1C"/>
    <w:lvl w:ilvl="0" w:tplc="4C8ABC9C">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70E1D49"/>
    <w:multiLevelType w:val="hybridMultilevel"/>
    <w:tmpl w:val="B096FA12"/>
    <w:lvl w:ilvl="0" w:tplc="2D86F7A2">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10" w15:restartNumberingAfterBreak="0">
    <w:nsid w:val="796A2C48"/>
    <w:multiLevelType w:val="hybridMultilevel"/>
    <w:tmpl w:val="AF62D1B8"/>
    <w:lvl w:ilvl="0" w:tplc="85F0DF36">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72438941">
    <w:abstractNumId w:val="7"/>
  </w:num>
  <w:num w:numId="2" w16cid:durableId="1294869755">
    <w:abstractNumId w:val="10"/>
  </w:num>
  <w:num w:numId="3" w16cid:durableId="783230535">
    <w:abstractNumId w:val="2"/>
  </w:num>
  <w:num w:numId="4" w16cid:durableId="879827742">
    <w:abstractNumId w:val="9"/>
  </w:num>
  <w:num w:numId="5" w16cid:durableId="1919972122">
    <w:abstractNumId w:val="3"/>
  </w:num>
  <w:num w:numId="6" w16cid:durableId="1242641621">
    <w:abstractNumId w:val="6"/>
  </w:num>
  <w:num w:numId="7" w16cid:durableId="1939024648">
    <w:abstractNumId w:val="1"/>
  </w:num>
  <w:num w:numId="8" w16cid:durableId="638613907">
    <w:abstractNumId w:val="0"/>
  </w:num>
  <w:num w:numId="9" w16cid:durableId="935090767">
    <w:abstractNumId w:val="4"/>
  </w:num>
  <w:num w:numId="10" w16cid:durableId="813527439">
    <w:abstractNumId w:val="8"/>
  </w:num>
  <w:num w:numId="11" w16cid:durableId="1199621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autoHyphenation/>
  <w:hyphenationZone w:val="425"/>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5C3"/>
    <w:rsid w:val="000051C1"/>
    <w:rsid w:val="000154E9"/>
    <w:rsid w:val="00020A2E"/>
    <w:rsid w:val="00022287"/>
    <w:rsid w:val="00024979"/>
    <w:rsid w:val="00027900"/>
    <w:rsid w:val="00033626"/>
    <w:rsid w:val="00035A60"/>
    <w:rsid w:val="00040489"/>
    <w:rsid w:val="000412BE"/>
    <w:rsid w:val="000667D7"/>
    <w:rsid w:val="0007394C"/>
    <w:rsid w:val="000761F5"/>
    <w:rsid w:val="00085399"/>
    <w:rsid w:val="0008658D"/>
    <w:rsid w:val="000953DF"/>
    <w:rsid w:val="000A0A58"/>
    <w:rsid w:val="000B03EA"/>
    <w:rsid w:val="000B1EC4"/>
    <w:rsid w:val="000B2B07"/>
    <w:rsid w:val="000D3746"/>
    <w:rsid w:val="000D5732"/>
    <w:rsid w:val="000D5804"/>
    <w:rsid w:val="000E1730"/>
    <w:rsid w:val="000F7A26"/>
    <w:rsid w:val="0013292F"/>
    <w:rsid w:val="00132ED7"/>
    <w:rsid w:val="0013571A"/>
    <w:rsid w:val="001452C3"/>
    <w:rsid w:val="001611AA"/>
    <w:rsid w:val="0017484C"/>
    <w:rsid w:val="00174BC1"/>
    <w:rsid w:val="0018736F"/>
    <w:rsid w:val="001A14CC"/>
    <w:rsid w:val="001A698F"/>
    <w:rsid w:val="001B0FBF"/>
    <w:rsid w:val="001B7F62"/>
    <w:rsid w:val="001C2649"/>
    <w:rsid w:val="001C4934"/>
    <w:rsid w:val="001D1B72"/>
    <w:rsid w:val="001D2E59"/>
    <w:rsid w:val="001E3B5A"/>
    <w:rsid w:val="001E4D8F"/>
    <w:rsid w:val="001E75C8"/>
    <w:rsid w:val="00206336"/>
    <w:rsid w:val="0021218F"/>
    <w:rsid w:val="002231E3"/>
    <w:rsid w:val="002237D0"/>
    <w:rsid w:val="002264F9"/>
    <w:rsid w:val="00237279"/>
    <w:rsid w:val="0024111A"/>
    <w:rsid w:val="00243E2B"/>
    <w:rsid w:val="00255748"/>
    <w:rsid w:val="00255B77"/>
    <w:rsid w:val="00277A02"/>
    <w:rsid w:val="002830F3"/>
    <w:rsid w:val="00283AA9"/>
    <w:rsid w:val="0028709C"/>
    <w:rsid w:val="00294F56"/>
    <w:rsid w:val="002A7831"/>
    <w:rsid w:val="002B7910"/>
    <w:rsid w:val="002C7E25"/>
    <w:rsid w:val="002D1A11"/>
    <w:rsid w:val="002D2B2E"/>
    <w:rsid w:val="002D4A0B"/>
    <w:rsid w:val="002D6EC5"/>
    <w:rsid w:val="002E1D4F"/>
    <w:rsid w:val="002E5D7E"/>
    <w:rsid w:val="002F05CC"/>
    <w:rsid w:val="002F59BF"/>
    <w:rsid w:val="00303A62"/>
    <w:rsid w:val="003053E1"/>
    <w:rsid w:val="003129A2"/>
    <w:rsid w:val="00313A2E"/>
    <w:rsid w:val="003233B4"/>
    <w:rsid w:val="00327A67"/>
    <w:rsid w:val="003357A6"/>
    <w:rsid w:val="00337E02"/>
    <w:rsid w:val="00344D85"/>
    <w:rsid w:val="00356061"/>
    <w:rsid w:val="00375AB7"/>
    <w:rsid w:val="00375DDD"/>
    <w:rsid w:val="003861D8"/>
    <w:rsid w:val="003934D5"/>
    <w:rsid w:val="00394391"/>
    <w:rsid w:val="00395584"/>
    <w:rsid w:val="0039655F"/>
    <w:rsid w:val="00397820"/>
    <w:rsid w:val="003A0A34"/>
    <w:rsid w:val="003A2410"/>
    <w:rsid w:val="003A7060"/>
    <w:rsid w:val="003B30F0"/>
    <w:rsid w:val="003B5D28"/>
    <w:rsid w:val="003B5DDD"/>
    <w:rsid w:val="003C6BB4"/>
    <w:rsid w:val="003D554A"/>
    <w:rsid w:val="003E0573"/>
    <w:rsid w:val="003E0EAF"/>
    <w:rsid w:val="003F7CA4"/>
    <w:rsid w:val="00400020"/>
    <w:rsid w:val="0040187D"/>
    <w:rsid w:val="00412B4F"/>
    <w:rsid w:val="00413C89"/>
    <w:rsid w:val="00416783"/>
    <w:rsid w:val="004303E2"/>
    <w:rsid w:val="004311FD"/>
    <w:rsid w:val="004322E2"/>
    <w:rsid w:val="004328DB"/>
    <w:rsid w:val="0045053C"/>
    <w:rsid w:val="004609F3"/>
    <w:rsid w:val="00462AB8"/>
    <w:rsid w:val="00466194"/>
    <w:rsid w:val="00471382"/>
    <w:rsid w:val="004816F8"/>
    <w:rsid w:val="00496EB5"/>
    <w:rsid w:val="004A0C5D"/>
    <w:rsid w:val="004D2D99"/>
    <w:rsid w:val="004D33FB"/>
    <w:rsid w:val="005030CF"/>
    <w:rsid w:val="00520D83"/>
    <w:rsid w:val="00577033"/>
    <w:rsid w:val="005A2F55"/>
    <w:rsid w:val="005C3626"/>
    <w:rsid w:val="005D156D"/>
    <w:rsid w:val="005E3898"/>
    <w:rsid w:val="005F497D"/>
    <w:rsid w:val="0060774D"/>
    <w:rsid w:val="006130F6"/>
    <w:rsid w:val="006157E5"/>
    <w:rsid w:val="00615932"/>
    <w:rsid w:val="00644C22"/>
    <w:rsid w:val="00657725"/>
    <w:rsid w:val="0066042A"/>
    <w:rsid w:val="00666262"/>
    <w:rsid w:val="006874C3"/>
    <w:rsid w:val="00692131"/>
    <w:rsid w:val="00692144"/>
    <w:rsid w:val="0069407C"/>
    <w:rsid w:val="006A4010"/>
    <w:rsid w:val="006A5788"/>
    <w:rsid w:val="006B364E"/>
    <w:rsid w:val="006B49D4"/>
    <w:rsid w:val="006B75D2"/>
    <w:rsid w:val="006C259D"/>
    <w:rsid w:val="006D0E46"/>
    <w:rsid w:val="006E68BB"/>
    <w:rsid w:val="006E75C4"/>
    <w:rsid w:val="0070770C"/>
    <w:rsid w:val="0071482A"/>
    <w:rsid w:val="00714E68"/>
    <w:rsid w:val="00734546"/>
    <w:rsid w:val="00743725"/>
    <w:rsid w:val="00744D55"/>
    <w:rsid w:val="007466FC"/>
    <w:rsid w:val="00754834"/>
    <w:rsid w:val="00757D29"/>
    <w:rsid w:val="007621D4"/>
    <w:rsid w:val="00771B10"/>
    <w:rsid w:val="00782030"/>
    <w:rsid w:val="00783F92"/>
    <w:rsid w:val="007A4B63"/>
    <w:rsid w:val="007A5F98"/>
    <w:rsid w:val="007B2711"/>
    <w:rsid w:val="007B53FE"/>
    <w:rsid w:val="007B739B"/>
    <w:rsid w:val="007E1769"/>
    <w:rsid w:val="008044AE"/>
    <w:rsid w:val="0083762E"/>
    <w:rsid w:val="00842BDF"/>
    <w:rsid w:val="008504A9"/>
    <w:rsid w:val="00855FE3"/>
    <w:rsid w:val="00857944"/>
    <w:rsid w:val="00870C93"/>
    <w:rsid w:val="00876619"/>
    <w:rsid w:val="008A41DF"/>
    <w:rsid w:val="008B5F49"/>
    <w:rsid w:val="008C1F90"/>
    <w:rsid w:val="008C4BD2"/>
    <w:rsid w:val="008D724A"/>
    <w:rsid w:val="008E3CBE"/>
    <w:rsid w:val="008E7F83"/>
    <w:rsid w:val="00902631"/>
    <w:rsid w:val="0095586D"/>
    <w:rsid w:val="009572B3"/>
    <w:rsid w:val="0096108F"/>
    <w:rsid w:val="00963C86"/>
    <w:rsid w:val="00981A2E"/>
    <w:rsid w:val="00992EF3"/>
    <w:rsid w:val="00994796"/>
    <w:rsid w:val="009B48AB"/>
    <w:rsid w:val="009B63BE"/>
    <w:rsid w:val="009C7213"/>
    <w:rsid w:val="009D4B05"/>
    <w:rsid w:val="009E0A94"/>
    <w:rsid w:val="009E3DC5"/>
    <w:rsid w:val="009E4F09"/>
    <w:rsid w:val="009F0AAF"/>
    <w:rsid w:val="00A0003B"/>
    <w:rsid w:val="00A03297"/>
    <w:rsid w:val="00A33A02"/>
    <w:rsid w:val="00A33CA2"/>
    <w:rsid w:val="00A37FA3"/>
    <w:rsid w:val="00A41B8F"/>
    <w:rsid w:val="00A41F3A"/>
    <w:rsid w:val="00A46B18"/>
    <w:rsid w:val="00A47AEB"/>
    <w:rsid w:val="00A60901"/>
    <w:rsid w:val="00A614B6"/>
    <w:rsid w:val="00A623FE"/>
    <w:rsid w:val="00A641E0"/>
    <w:rsid w:val="00A66531"/>
    <w:rsid w:val="00A70613"/>
    <w:rsid w:val="00A714F5"/>
    <w:rsid w:val="00A80672"/>
    <w:rsid w:val="00A82F6D"/>
    <w:rsid w:val="00A85150"/>
    <w:rsid w:val="00A9419A"/>
    <w:rsid w:val="00A94D30"/>
    <w:rsid w:val="00AA36E0"/>
    <w:rsid w:val="00AB1DBB"/>
    <w:rsid w:val="00AE2F01"/>
    <w:rsid w:val="00B01437"/>
    <w:rsid w:val="00B016FA"/>
    <w:rsid w:val="00B01828"/>
    <w:rsid w:val="00B04AE0"/>
    <w:rsid w:val="00B13F31"/>
    <w:rsid w:val="00B16453"/>
    <w:rsid w:val="00B16F47"/>
    <w:rsid w:val="00B23491"/>
    <w:rsid w:val="00B25B3A"/>
    <w:rsid w:val="00B34EC0"/>
    <w:rsid w:val="00B414F6"/>
    <w:rsid w:val="00B76FE8"/>
    <w:rsid w:val="00B802F2"/>
    <w:rsid w:val="00B8278A"/>
    <w:rsid w:val="00B96A3E"/>
    <w:rsid w:val="00BB0430"/>
    <w:rsid w:val="00BB4196"/>
    <w:rsid w:val="00BC19D9"/>
    <w:rsid w:val="00BD2DC8"/>
    <w:rsid w:val="00BF5A56"/>
    <w:rsid w:val="00C033B0"/>
    <w:rsid w:val="00C22052"/>
    <w:rsid w:val="00C24CE8"/>
    <w:rsid w:val="00C3055F"/>
    <w:rsid w:val="00C32A49"/>
    <w:rsid w:val="00C357D6"/>
    <w:rsid w:val="00C421C2"/>
    <w:rsid w:val="00C43095"/>
    <w:rsid w:val="00C529A7"/>
    <w:rsid w:val="00C53B46"/>
    <w:rsid w:val="00C55D4C"/>
    <w:rsid w:val="00C618EB"/>
    <w:rsid w:val="00C807F7"/>
    <w:rsid w:val="00C86483"/>
    <w:rsid w:val="00C8749C"/>
    <w:rsid w:val="00C935B8"/>
    <w:rsid w:val="00CA4542"/>
    <w:rsid w:val="00CB6168"/>
    <w:rsid w:val="00CB6852"/>
    <w:rsid w:val="00CC00AC"/>
    <w:rsid w:val="00CE1AB1"/>
    <w:rsid w:val="00CE2ED0"/>
    <w:rsid w:val="00CF1E63"/>
    <w:rsid w:val="00D02856"/>
    <w:rsid w:val="00D07DD7"/>
    <w:rsid w:val="00D2087F"/>
    <w:rsid w:val="00D21C85"/>
    <w:rsid w:val="00D22232"/>
    <w:rsid w:val="00D42E00"/>
    <w:rsid w:val="00D444F7"/>
    <w:rsid w:val="00D52B03"/>
    <w:rsid w:val="00D57B6C"/>
    <w:rsid w:val="00D861F8"/>
    <w:rsid w:val="00D865A4"/>
    <w:rsid w:val="00D90A79"/>
    <w:rsid w:val="00D9160E"/>
    <w:rsid w:val="00DB0B61"/>
    <w:rsid w:val="00DC284B"/>
    <w:rsid w:val="00DD0982"/>
    <w:rsid w:val="00DD3698"/>
    <w:rsid w:val="00DD736D"/>
    <w:rsid w:val="00DD7744"/>
    <w:rsid w:val="00DE3C00"/>
    <w:rsid w:val="00DF5A5B"/>
    <w:rsid w:val="00E24E9B"/>
    <w:rsid w:val="00E3014D"/>
    <w:rsid w:val="00E30771"/>
    <w:rsid w:val="00E3639F"/>
    <w:rsid w:val="00E45ACD"/>
    <w:rsid w:val="00E46ED4"/>
    <w:rsid w:val="00E53E48"/>
    <w:rsid w:val="00E5477E"/>
    <w:rsid w:val="00E63884"/>
    <w:rsid w:val="00E72FFE"/>
    <w:rsid w:val="00E8046D"/>
    <w:rsid w:val="00E82419"/>
    <w:rsid w:val="00E8411C"/>
    <w:rsid w:val="00E90B14"/>
    <w:rsid w:val="00E9166C"/>
    <w:rsid w:val="00E963D0"/>
    <w:rsid w:val="00EA02FF"/>
    <w:rsid w:val="00EA5E35"/>
    <w:rsid w:val="00EA6334"/>
    <w:rsid w:val="00EB4F8F"/>
    <w:rsid w:val="00EC04C8"/>
    <w:rsid w:val="00EC12AF"/>
    <w:rsid w:val="00EC179D"/>
    <w:rsid w:val="00EC22C1"/>
    <w:rsid w:val="00EC2B31"/>
    <w:rsid w:val="00EC2BEB"/>
    <w:rsid w:val="00ED512C"/>
    <w:rsid w:val="00EE2B88"/>
    <w:rsid w:val="00EE4A4A"/>
    <w:rsid w:val="00F049C2"/>
    <w:rsid w:val="00F109B4"/>
    <w:rsid w:val="00F1251E"/>
    <w:rsid w:val="00F17DB0"/>
    <w:rsid w:val="00F22F08"/>
    <w:rsid w:val="00F26E13"/>
    <w:rsid w:val="00F27988"/>
    <w:rsid w:val="00F34445"/>
    <w:rsid w:val="00F405C3"/>
    <w:rsid w:val="00F46A21"/>
    <w:rsid w:val="00F5376A"/>
    <w:rsid w:val="00F55678"/>
    <w:rsid w:val="00F81DE0"/>
    <w:rsid w:val="00FA1238"/>
    <w:rsid w:val="00FA403D"/>
    <w:rsid w:val="00FA70B1"/>
    <w:rsid w:val="00FB1FB8"/>
    <w:rsid w:val="00FB49F5"/>
    <w:rsid w:val="00FD407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441EC530"/>
  <w15:chartTrackingRefBased/>
  <w15:docId w15:val="{A3BFA99A-D1D1-4EAD-A6D3-AC56CC585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405C3"/>
  </w:style>
  <w:style w:type="paragraph" w:styleId="berschrift1">
    <w:name w:val="heading 1"/>
    <w:basedOn w:val="Standard"/>
    <w:next w:val="Standard"/>
    <w:link w:val="berschrift1Zchn"/>
    <w:uiPriority w:val="9"/>
    <w:qFormat/>
    <w:rsid w:val="00C357D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405C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405C3"/>
  </w:style>
  <w:style w:type="paragraph" w:styleId="Fuzeile">
    <w:name w:val="footer"/>
    <w:basedOn w:val="Standard"/>
    <w:link w:val="FuzeileZchn"/>
    <w:uiPriority w:val="99"/>
    <w:unhideWhenUsed/>
    <w:rsid w:val="00F405C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405C3"/>
  </w:style>
  <w:style w:type="paragraph" w:styleId="Listenabsatz">
    <w:name w:val="List Paragraph"/>
    <w:basedOn w:val="Standard"/>
    <w:uiPriority w:val="34"/>
    <w:qFormat/>
    <w:rsid w:val="00F405C3"/>
    <w:pPr>
      <w:ind w:left="720"/>
      <w:contextualSpacing/>
    </w:pPr>
  </w:style>
  <w:style w:type="character" w:styleId="Kommentarzeichen">
    <w:name w:val="annotation reference"/>
    <w:basedOn w:val="Absatz-Standardschriftart"/>
    <w:uiPriority w:val="99"/>
    <w:semiHidden/>
    <w:unhideWhenUsed/>
    <w:rsid w:val="00C55D4C"/>
    <w:rPr>
      <w:sz w:val="16"/>
      <w:szCs w:val="16"/>
    </w:rPr>
  </w:style>
  <w:style w:type="paragraph" w:styleId="Kommentartext">
    <w:name w:val="annotation text"/>
    <w:basedOn w:val="Standard"/>
    <w:link w:val="KommentartextZchn"/>
    <w:uiPriority w:val="99"/>
    <w:semiHidden/>
    <w:unhideWhenUsed/>
    <w:rsid w:val="00C55D4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C55D4C"/>
    <w:rPr>
      <w:sz w:val="20"/>
      <w:szCs w:val="20"/>
    </w:rPr>
  </w:style>
  <w:style w:type="paragraph" w:styleId="Kommentarthema">
    <w:name w:val="annotation subject"/>
    <w:basedOn w:val="Kommentartext"/>
    <w:next w:val="Kommentartext"/>
    <w:link w:val="KommentarthemaZchn"/>
    <w:uiPriority w:val="99"/>
    <w:semiHidden/>
    <w:unhideWhenUsed/>
    <w:rsid w:val="00C55D4C"/>
    <w:rPr>
      <w:b/>
      <w:bCs/>
    </w:rPr>
  </w:style>
  <w:style w:type="character" w:customStyle="1" w:styleId="KommentarthemaZchn">
    <w:name w:val="Kommentarthema Zchn"/>
    <w:basedOn w:val="KommentartextZchn"/>
    <w:link w:val="Kommentarthema"/>
    <w:uiPriority w:val="99"/>
    <w:semiHidden/>
    <w:rsid w:val="00C55D4C"/>
    <w:rPr>
      <w:b/>
      <w:bCs/>
      <w:sz w:val="20"/>
      <w:szCs w:val="20"/>
    </w:rPr>
  </w:style>
  <w:style w:type="paragraph" w:styleId="Sprechblasentext">
    <w:name w:val="Balloon Text"/>
    <w:basedOn w:val="Standard"/>
    <w:link w:val="SprechblasentextZchn"/>
    <w:uiPriority w:val="99"/>
    <w:semiHidden/>
    <w:unhideWhenUsed/>
    <w:rsid w:val="00C55D4C"/>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55D4C"/>
    <w:rPr>
      <w:rFonts w:ascii="Segoe UI" w:hAnsi="Segoe UI" w:cs="Segoe UI"/>
      <w:sz w:val="18"/>
      <w:szCs w:val="18"/>
    </w:rPr>
  </w:style>
  <w:style w:type="character" w:styleId="Hyperlink">
    <w:name w:val="Hyperlink"/>
    <w:basedOn w:val="Absatz-Standardschriftart"/>
    <w:uiPriority w:val="99"/>
    <w:unhideWhenUsed/>
    <w:rsid w:val="00C32A49"/>
    <w:rPr>
      <w:color w:val="0563C1" w:themeColor="hyperlink"/>
      <w:u w:val="single"/>
    </w:rPr>
  </w:style>
  <w:style w:type="table" w:styleId="Tabellenraster">
    <w:name w:val="Table Grid"/>
    <w:basedOn w:val="NormaleTabelle"/>
    <w:uiPriority w:val="39"/>
    <w:rsid w:val="00783F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C357D6"/>
    <w:rPr>
      <w:rFonts w:asciiTheme="majorHAnsi" w:eastAsiaTheme="majorEastAsia" w:hAnsiTheme="majorHAnsi" w:cstheme="majorBidi"/>
      <w:color w:val="2E74B5" w:themeColor="accent1" w:themeShade="BF"/>
      <w:sz w:val="32"/>
      <w:szCs w:val="32"/>
    </w:rPr>
  </w:style>
  <w:style w:type="paragraph" w:styleId="Inhaltsverzeichnisberschrift">
    <w:name w:val="TOC Heading"/>
    <w:basedOn w:val="berschrift1"/>
    <w:next w:val="Standard"/>
    <w:uiPriority w:val="39"/>
    <w:semiHidden/>
    <w:unhideWhenUsed/>
    <w:qFormat/>
    <w:rsid w:val="00C357D6"/>
    <w:pPr>
      <w:spacing w:before="480" w:line="276" w:lineRule="auto"/>
      <w:outlineLvl w:val="9"/>
    </w:pPr>
    <w:rPr>
      <w:b/>
      <w:bCs/>
      <w:sz w:val="28"/>
      <w:szCs w:val="28"/>
      <w:lang w:eastAsia="de-DE"/>
    </w:rPr>
  </w:style>
  <w:style w:type="paragraph" w:styleId="Verzeichnis1">
    <w:name w:val="toc 1"/>
    <w:basedOn w:val="Standard"/>
    <w:next w:val="Standard"/>
    <w:autoRedefine/>
    <w:uiPriority w:val="39"/>
    <w:unhideWhenUsed/>
    <w:rsid w:val="00C357D6"/>
    <w:pPr>
      <w:spacing w:after="100"/>
    </w:pPr>
  </w:style>
  <w:style w:type="paragraph" w:customStyle="1" w:styleId="Default">
    <w:name w:val="Default"/>
    <w:rsid w:val="006D0E46"/>
    <w:pPr>
      <w:autoSpaceDE w:val="0"/>
      <w:autoSpaceDN w:val="0"/>
      <w:adjustRightInd w:val="0"/>
      <w:spacing w:after="0" w:line="240" w:lineRule="auto"/>
    </w:pPr>
    <w:rPr>
      <w:rFonts w:ascii="Arial" w:hAnsi="Arial" w:cs="Arial"/>
      <w:color w:val="000000"/>
      <w:sz w:val="24"/>
      <w:szCs w:val="24"/>
    </w:rPr>
  </w:style>
  <w:style w:type="paragraph" w:styleId="berarbeitung">
    <w:name w:val="Revision"/>
    <w:hidden/>
    <w:uiPriority w:val="99"/>
    <w:semiHidden/>
    <w:rsid w:val="000A0A5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0D065-E550-4AD8-A464-A1B6352FD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6334</Words>
  <Characters>39907</Characters>
  <Application>Microsoft Office Word</Application>
  <DocSecurity>0</DocSecurity>
  <Lines>332</Lines>
  <Paragraphs>92</Paragraphs>
  <ScaleCrop>false</ScaleCrop>
  <HeadingPairs>
    <vt:vector size="2" baseType="variant">
      <vt:variant>
        <vt:lpstr>Titel</vt:lpstr>
      </vt:variant>
      <vt:variant>
        <vt:i4>1</vt:i4>
      </vt:variant>
    </vt:vector>
  </HeadingPairs>
  <TitlesOfParts>
    <vt:vector size="1" baseType="lpstr">
      <vt:lpstr/>
    </vt:vector>
  </TitlesOfParts>
  <Company>Bundesagentur für Arbeit</Company>
  <LinksUpToDate>false</LinksUpToDate>
  <CharactersWithSpaces>46149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Klee Lorena</dc:creator>
  <cp:keywords/>
  <dc:description/>
  <cp:lastModifiedBy>Halft Rainer</cp:lastModifiedBy>
  <cp:revision>14</cp:revision>
  <cp:lastPrinted>2020-10-21T12:58:00Z</cp:lastPrinted>
  <dcterms:created xsi:type="dcterms:W3CDTF">2021-05-19T14:38:00Z</dcterms:created>
  <dcterms:modified xsi:type="dcterms:W3CDTF">2026-06-23T07:38:00Z</dcterms:modified>
</cp:coreProperties>
</file>